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310" w:rsidRPr="00E44310" w:rsidRDefault="00E44310" w:rsidP="00E44310">
      <w:pPr>
        <w:pStyle w:val="Default"/>
        <w:ind w:left="2025" w:firstLine="3645"/>
        <w:rPr>
          <w:sz w:val="28"/>
          <w:szCs w:val="28"/>
        </w:rPr>
      </w:pPr>
      <w:r w:rsidRPr="00E44310">
        <w:rPr>
          <w:sz w:val="28"/>
          <w:szCs w:val="28"/>
        </w:rPr>
        <w:t>Приложение</w:t>
      </w:r>
      <w:r w:rsidR="00554763">
        <w:rPr>
          <w:sz w:val="28"/>
          <w:szCs w:val="28"/>
        </w:rPr>
        <w:t xml:space="preserve"> № 3</w:t>
      </w:r>
    </w:p>
    <w:p w:rsidR="00E44310" w:rsidRPr="00E44310" w:rsidRDefault="00E44310" w:rsidP="00E44310">
      <w:pPr>
        <w:pStyle w:val="Default"/>
        <w:ind w:left="2025"/>
        <w:rPr>
          <w:sz w:val="28"/>
          <w:szCs w:val="28"/>
        </w:rPr>
      </w:pPr>
    </w:p>
    <w:p w:rsidR="00E44310" w:rsidRPr="00E44310" w:rsidRDefault="00E44310" w:rsidP="00E44310">
      <w:pPr>
        <w:pStyle w:val="Default"/>
        <w:ind w:left="2025" w:firstLine="3645"/>
        <w:rPr>
          <w:sz w:val="28"/>
          <w:szCs w:val="28"/>
        </w:rPr>
      </w:pPr>
      <w:r w:rsidRPr="00E44310">
        <w:rPr>
          <w:sz w:val="28"/>
          <w:szCs w:val="28"/>
        </w:rPr>
        <w:t xml:space="preserve">Приложение № </w:t>
      </w:r>
      <w:r w:rsidR="00554763">
        <w:rPr>
          <w:sz w:val="28"/>
          <w:szCs w:val="28"/>
        </w:rPr>
        <w:t>4</w:t>
      </w:r>
    </w:p>
    <w:p w:rsidR="00E44310" w:rsidRPr="00E44310" w:rsidRDefault="00E44310" w:rsidP="00E44310">
      <w:pPr>
        <w:pStyle w:val="Default"/>
        <w:ind w:left="2025"/>
        <w:rPr>
          <w:sz w:val="28"/>
          <w:szCs w:val="28"/>
        </w:rPr>
      </w:pPr>
    </w:p>
    <w:p w:rsidR="00BB60BC" w:rsidRPr="00E44310" w:rsidRDefault="00E44310" w:rsidP="00E44310">
      <w:pPr>
        <w:pStyle w:val="ConsPlusNormal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E44310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E44310" w:rsidRPr="00D62652" w:rsidRDefault="00E44310" w:rsidP="00BB60BC">
      <w:pPr>
        <w:pStyle w:val="ConsPlusTitle"/>
        <w:jc w:val="center"/>
        <w:rPr>
          <w:rFonts w:ascii="Times New Roman" w:hAnsi="Times New Roman" w:cs="Times New Roman"/>
          <w:sz w:val="48"/>
          <w:szCs w:val="48"/>
        </w:rPr>
      </w:pPr>
      <w:bookmarkStart w:id="0" w:name="P498"/>
      <w:bookmarkEnd w:id="0"/>
    </w:p>
    <w:p w:rsidR="000E7449" w:rsidRDefault="000E7449" w:rsidP="00BB60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BB60BC" w:rsidRPr="00610C96" w:rsidRDefault="00B33BD4" w:rsidP="00BB60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22708">
        <w:rPr>
          <w:rFonts w:ascii="Times New Roman" w:hAnsi="Times New Roman" w:cs="Times New Roman"/>
          <w:sz w:val="28"/>
          <w:szCs w:val="28"/>
        </w:rPr>
        <w:t xml:space="preserve">и распределения </w:t>
      </w:r>
      <w:r>
        <w:rPr>
          <w:rFonts w:ascii="Times New Roman" w:hAnsi="Times New Roman" w:cs="Times New Roman"/>
          <w:sz w:val="28"/>
          <w:szCs w:val="28"/>
        </w:rPr>
        <w:t>гранта на реализацию пилотного проекта молодежного инициативного бюджетирования «Молодежный бюджет»</w:t>
      </w:r>
      <w:r w:rsidR="004A3F2B">
        <w:rPr>
          <w:rFonts w:ascii="Times New Roman" w:hAnsi="Times New Roman" w:cs="Times New Roman"/>
          <w:sz w:val="28"/>
          <w:szCs w:val="28"/>
        </w:rPr>
        <w:t xml:space="preserve"> </w:t>
      </w:r>
      <w:r w:rsidR="0084274B" w:rsidRPr="006A6107">
        <w:rPr>
          <w:rFonts w:ascii="Times New Roman" w:hAnsi="Times New Roman" w:cs="Times New Roman"/>
          <w:sz w:val="28"/>
          <w:szCs w:val="28"/>
        </w:rPr>
        <w:t>в</w:t>
      </w:r>
      <w:r w:rsidR="004A3F2B" w:rsidRPr="00610C96">
        <w:rPr>
          <w:rFonts w:ascii="Times New Roman" w:hAnsi="Times New Roman" w:cs="Times New Roman"/>
          <w:sz w:val="28"/>
          <w:szCs w:val="28"/>
        </w:rPr>
        <w:t xml:space="preserve"> 2026 год</w:t>
      </w:r>
      <w:r w:rsidR="0084274B" w:rsidRPr="006A6107">
        <w:rPr>
          <w:rFonts w:ascii="Times New Roman" w:hAnsi="Times New Roman" w:cs="Times New Roman"/>
          <w:sz w:val="28"/>
          <w:szCs w:val="28"/>
        </w:rPr>
        <w:t>у</w:t>
      </w:r>
    </w:p>
    <w:p w:rsidR="00BB60BC" w:rsidRPr="00D62652" w:rsidRDefault="00BB60BC" w:rsidP="00D62652">
      <w:pPr>
        <w:pStyle w:val="ConsPlusNormal"/>
        <w:jc w:val="center"/>
        <w:rPr>
          <w:rFonts w:ascii="Times New Roman" w:hAnsi="Times New Roman" w:cs="Times New Roman"/>
          <w:sz w:val="48"/>
          <w:szCs w:val="48"/>
        </w:rPr>
      </w:pPr>
    </w:p>
    <w:p w:rsidR="00BB60BC" w:rsidRPr="007B00C1" w:rsidRDefault="007B00C1" w:rsidP="007B00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84274B" w:rsidRPr="006A6107">
        <w:rPr>
          <w:rFonts w:ascii="Times New Roman" w:hAnsi="Times New Roman" w:cs="Times New Roman"/>
          <w:sz w:val="28"/>
          <w:szCs w:val="28"/>
        </w:rPr>
        <w:t>Порядок</w:t>
      </w:r>
      <w:r w:rsidR="00BB60BC" w:rsidRPr="00610C9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bookmarkStart w:id="1" w:name="_Hlk212552382"/>
      <w:r w:rsidR="00222708">
        <w:rPr>
          <w:rFonts w:ascii="Times New Roman" w:hAnsi="Times New Roman" w:cs="Times New Roman"/>
          <w:sz w:val="28"/>
          <w:szCs w:val="28"/>
        </w:rPr>
        <w:t xml:space="preserve">и распределения </w:t>
      </w:r>
      <w:r w:rsidR="00BB60BC" w:rsidRPr="00610C96">
        <w:rPr>
          <w:rFonts w:ascii="Times New Roman" w:hAnsi="Times New Roman" w:cs="Times New Roman"/>
          <w:sz w:val="28"/>
          <w:szCs w:val="28"/>
        </w:rPr>
        <w:t xml:space="preserve">гранта на реализацию пилотного проекта молодежного инициативного бюджетирования «Молодежный бюджет» </w:t>
      </w:r>
      <w:r w:rsidR="0084274B" w:rsidRPr="006A6107">
        <w:rPr>
          <w:rFonts w:ascii="Times New Roman" w:hAnsi="Times New Roman" w:cs="Times New Roman"/>
          <w:sz w:val="28"/>
          <w:szCs w:val="28"/>
        </w:rPr>
        <w:t>в</w:t>
      </w:r>
      <w:r w:rsidR="004A3F2B" w:rsidRPr="00610C96">
        <w:rPr>
          <w:rFonts w:ascii="Times New Roman" w:hAnsi="Times New Roman" w:cs="Times New Roman"/>
          <w:sz w:val="28"/>
          <w:szCs w:val="28"/>
        </w:rPr>
        <w:t xml:space="preserve"> 2026 год</w:t>
      </w:r>
      <w:r w:rsidR="0084274B" w:rsidRPr="006A6107">
        <w:rPr>
          <w:rFonts w:ascii="Times New Roman" w:hAnsi="Times New Roman" w:cs="Times New Roman"/>
          <w:sz w:val="28"/>
          <w:szCs w:val="28"/>
        </w:rPr>
        <w:t>у</w:t>
      </w:r>
      <w:r w:rsidR="004A3F2B" w:rsidRPr="00610C96">
        <w:rPr>
          <w:rFonts w:ascii="Times New Roman" w:hAnsi="Times New Roman" w:cs="Times New Roman"/>
          <w:sz w:val="28"/>
          <w:szCs w:val="28"/>
        </w:rPr>
        <w:t xml:space="preserve"> </w:t>
      </w:r>
      <w:r w:rsidR="00BB60BC" w:rsidRPr="00610C9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4274B" w:rsidRPr="006A6107">
        <w:rPr>
          <w:rFonts w:ascii="Times New Roman" w:hAnsi="Times New Roman" w:cs="Times New Roman"/>
          <w:sz w:val="28"/>
          <w:szCs w:val="28"/>
        </w:rPr>
        <w:t>Порядок</w:t>
      </w:r>
      <w:r w:rsidR="00BB60BC" w:rsidRPr="00610C96">
        <w:rPr>
          <w:rFonts w:ascii="Times New Roman" w:hAnsi="Times New Roman" w:cs="Times New Roman"/>
          <w:sz w:val="28"/>
          <w:szCs w:val="28"/>
        </w:rPr>
        <w:t xml:space="preserve">) </w:t>
      </w:r>
      <w:r w:rsidR="0084274B">
        <w:rPr>
          <w:rFonts w:ascii="Times New Roman" w:hAnsi="Times New Roman" w:cs="Times New Roman"/>
          <w:sz w:val="28"/>
          <w:szCs w:val="28"/>
        </w:rPr>
        <w:t>определ</w:t>
      </w:r>
      <w:r w:rsidR="0084274B" w:rsidRPr="006A6107">
        <w:rPr>
          <w:rFonts w:ascii="Times New Roman" w:hAnsi="Times New Roman" w:cs="Times New Roman"/>
          <w:sz w:val="28"/>
          <w:szCs w:val="28"/>
        </w:rPr>
        <w:t>яе</w:t>
      </w:r>
      <w:r w:rsidR="00BB60BC" w:rsidRPr="006A6107">
        <w:rPr>
          <w:rFonts w:ascii="Times New Roman" w:hAnsi="Times New Roman" w:cs="Times New Roman"/>
          <w:sz w:val="28"/>
          <w:szCs w:val="28"/>
        </w:rPr>
        <w:t>т</w:t>
      </w:r>
      <w:r w:rsidR="00BB60BC" w:rsidRPr="0084274B">
        <w:rPr>
          <w:rFonts w:ascii="Times New Roman" w:hAnsi="Times New Roman" w:cs="Times New Roman"/>
          <w:sz w:val="28"/>
          <w:szCs w:val="28"/>
        </w:rPr>
        <w:t xml:space="preserve"> </w:t>
      </w:r>
      <w:r w:rsidR="00BB60BC" w:rsidRPr="006C5F88">
        <w:rPr>
          <w:rFonts w:ascii="Times New Roman" w:hAnsi="Times New Roman" w:cs="Times New Roman"/>
          <w:color w:val="000000" w:themeColor="text1"/>
          <w:sz w:val="28"/>
          <w:szCs w:val="28"/>
        </w:rPr>
        <w:t>правила</w:t>
      </w:r>
      <w:r w:rsidR="00BB60BC" w:rsidRPr="00610C9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222708">
        <w:rPr>
          <w:rFonts w:ascii="Times New Roman" w:hAnsi="Times New Roman" w:cs="Times New Roman"/>
          <w:sz w:val="28"/>
          <w:szCs w:val="28"/>
        </w:rPr>
        <w:t xml:space="preserve">и распределения </w:t>
      </w:r>
      <w:r w:rsidR="00BB60BC" w:rsidRPr="00610C96">
        <w:rPr>
          <w:rFonts w:ascii="Times New Roman" w:hAnsi="Times New Roman" w:cs="Times New Roman"/>
          <w:sz w:val="28"/>
          <w:szCs w:val="28"/>
        </w:rPr>
        <w:t>гранта на реализацию пилотного проекта инициативного бюджетирования «Молодежный бюджет»</w:t>
      </w:r>
      <w:r w:rsidR="004A3F2B" w:rsidRPr="00610C96">
        <w:rPr>
          <w:rFonts w:ascii="Times New Roman" w:hAnsi="Times New Roman" w:cs="Times New Roman"/>
          <w:sz w:val="28"/>
          <w:szCs w:val="28"/>
        </w:rPr>
        <w:t xml:space="preserve"> в 2026 году</w:t>
      </w:r>
      <w:r w:rsidR="00BB60BC" w:rsidRPr="00610C96">
        <w:rPr>
          <w:rFonts w:ascii="Times New Roman" w:hAnsi="Times New Roman" w:cs="Times New Roman"/>
          <w:sz w:val="28"/>
          <w:szCs w:val="28"/>
        </w:rPr>
        <w:t xml:space="preserve"> </w:t>
      </w:r>
      <w:r w:rsidR="000E744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60BC" w:rsidRPr="00610C96">
        <w:rPr>
          <w:rFonts w:ascii="Times New Roman" w:hAnsi="Times New Roman" w:cs="Times New Roman"/>
          <w:sz w:val="28"/>
          <w:szCs w:val="28"/>
        </w:rPr>
        <w:t>(далее – грант)</w:t>
      </w:r>
      <w:r w:rsidR="000E7449">
        <w:rPr>
          <w:rFonts w:ascii="Times New Roman" w:hAnsi="Times New Roman" w:cs="Times New Roman"/>
          <w:sz w:val="28"/>
          <w:szCs w:val="28"/>
        </w:rPr>
        <w:t xml:space="preserve"> </w:t>
      </w:r>
      <w:r w:rsidR="0084274B" w:rsidRPr="006C5F88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proofErr w:type="spellStart"/>
      <w:r w:rsidR="0084274B" w:rsidRPr="006C5F88">
        <w:rPr>
          <w:rFonts w:ascii="Times New Roman" w:hAnsi="Times New Roman" w:cs="Times New Roman"/>
          <w:sz w:val="28"/>
          <w:szCs w:val="28"/>
        </w:rPr>
        <w:t>пилотного</w:t>
      </w:r>
      <w:proofErr w:type="spellEnd"/>
      <w:r w:rsidR="0084274B" w:rsidRPr="006C5F88">
        <w:rPr>
          <w:rFonts w:ascii="Times New Roman" w:hAnsi="Times New Roman" w:cs="Times New Roman"/>
          <w:sz w:val="28"/>
          <w:szCs w:val="28"/>
        </w:rPr>
        <w:t xml:space="preserve"> проекта инициативного </w:t>
      </w:r>
      <w:proofErr w:type="spellStart"/>
      <w:r w:rsidR="0084274B" w:rsidRPr="006C5F88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="0084274B" w:rsidRPr="006C5F88">
        <w:rPr>
          <w:rFonts w:ascii="Times New Roman" w:hAnsi="Times New Roman" w:cs="Times New Roman"/>
          <w:sz w:val="28"/>
          <w:szCs w:val="28"/>
        </w:rPr>
        <w:t xml:space="preserve"> «Молодежный бюджет» (далее – пилотный проект), </w:t>
      </w:r>
      <w:r w:rsidR="004F240D" w:rsidRPr="006C5F8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4274B" w:rsidRPr="007B00C1">
        <w:rPr>
          <w:rFonts w:ascii="Times New Roman" w:hAnsi="Times New Roman" w:cs="Times New Roman"/>
          <w:sz w:val="28"/>
          <w:szCs w:val="28"/>
        </w:rPr>
        <w:t>Положени</w:t>
      </w:r>
      <w:r w:rsidR="004F240D" w:rsidRPr="007B00C1">
        <w:rPr>
          <w:rFonts w:ascii="Times New Roman" w:hAnsi="Times New Roman" w:cs="Times New Roman"/>
          <w:sz w:val="28"/>
          <w:szCs w:val="28"/>
        </w:rPr>
        <w:t>ю</w:t>
      </w:r>
      <w:r w:rsidR="0084274B" w:rsidRPr="007B00C1">
        <w:rPr>
          <w:rFonts w:ascii="Times New Roman" w:hAnsi="Times New Roman" w:cs="Times New Roman"/>
          <w:sz w:val="28"/>
          <w:szCs w:val="28"/>
        </w:rPr>
        <w:t xml:space="preserve"> </w:t>
      </w:r>
      <w:r w:rsidR="009A39B1" w:rsidRPr="007B00C1">
        <w:rPr>
          <w:rFonts w:ascii="Times New Roman" w:hAnsi="Times New Roman" w:cs="Times New Roman"/>
          <w:sz w:val="28"/>
          <w:szCs w:val="28"/>
        </w:rPr>
        <w:t>о реализации пилотного проекта инициативного бюджетирования «Молодежный бюджет</w:t>
      </w:r>
      <w:proofErr w:type="gramEnd"/>
      <w:r w:rsidR="009A39B1" w:rsidRPr="007B00C1">
        <w:rPr>
          <w:rFonts w:ascii="Times New Roman" w:hAnsi="Times New Roman" w:cs="Times New Roman"/>
          <w:sz w:val="28"/>
          <w:szCs w:val="28"/>
        </w:rPr>
        <w:t xml:space="preserve">» в отдельных муниципальных образованиях Кировской области (далее – Положение), </w:t>
      </w:r>
      <w:proofErr w:type="gramStart"/>
      <w:r w:rsidR="0084274B" w:rsidRPr="007B00C1">
        <w:rPr>
          <w:rFonts w:ascii="Times New Roman" w:hAnsi="Times New Roman" w:cs="Times New Roman"/>
          <w:sz w:val="28"/>
          <w:szCs w:val="28"/>
        </w:rPr>
        <w:t>утверж</w:t>
      </w:r>
      <w:r w:rsidR="009A39B1" w:rsidRPr="007B00C1">
        <w:rPr>
          <w:rFonts w:ascii="Times New Roman" w:hAnsi="Times New Roman" w:cs="Times New Roman"/>
          <w:sz w:val="28"/>
          <w:szCs w:val="28"/>
        </w:rPr>
        <w:t>денному</w:t>
      </w:r>
      <w:proofErr w:type="gramEnd"/>
      <w:r w:rsidR="0084274B" w:rsidRPr="007B00C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Кировской области от </w:t>
      </w:r>
      <w:r w:rsidRPr="007B00C1">
        <w:rPr>
          <w:rFonts w:ascii="Times New Roman" w:hAnsi="Times New Roman" w:cs="Times New Roman"/>
          <w:sz w:val="28"/>
          <w:szCs w:val="28"/>
        </w:rPr>
        <w:t xml:space="preserve">11.11.2025 № 587-П </w:t>
      </w:r>
      <w:r w:rsidR="0084274B" w:rsidRPr="007B00C1">
        <w:rPr>
          <w:rFonts w:ascii="Times New Roman" w:hAnsi="Times New Roman" w:cs="Times New Roman"/>
          <w:sz w:val="28"/>
          <w:szCs w:val="28"/>
        </w:rPr>
        <w:t>«</w:t>
      </w:r>
      <w:r w:rsidRPr="007B0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реализации </w:t>
      </w:r>
      <w:proofErr w:type="spellStart"/>
      <w:r w:rsidRPr="007B0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пилотного</w:t>
      </w:r>
      <w:proofErr w:type="spellEnd"/>
      <w:r w:rsidRPr="007B0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проекта молодежного инициативного </w:t>
      </w:r>
      <w:proofErr w:type="spellStart"/>
      <w:r w:rsidRPr="007B0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бюджетирования</w:t>
      </w:r>
      <w:proofErr w:type="spellEnd"/>
      <w:r w:rsidRPr="007B0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«Молодежный бюджет» в отдельных муниципальных образованиях Кировской области</w:t>
      </w:r>
      <w:r w:rsidR="00B0062D" w:rsidRPr="007B00C1">
        <w:rPr>
          <w:rFonts w:ascii="Times New Roman" w:hAnsi="Times New Roman" w:cs="Times New Roman"/>
          <w:sz w:val="28"/>
          <w:szCs w:val="28"/>
        </w:rPr>
        <w:t>» (далее – постановление Правительства Кировской области</w:t>
      </w:r>
      <w:r w:rsidRPr="007B00C1">
        <w:rPr>
          <w:rFonts w:ascii="Times New Roman" w:hAnsi="Times New Roman" w:cs="Times New Roman"/>
          <w:sz w:val="28"/>
          <w:szCs w:val="28"/>
        </w:rPr>
        <w:t xml:space="preserve"> от 11.11.2025 № 587-П</w:t>
      </w:r>
      <w:r w:rsidR="00B0062D" w:rsidRPr="007B00C1">
        <w:rPr>
          <w:rFonts w:ascii="Times New Roman" w:hAnsi="Times New Roman" w:cs="Times New Roman"/>
          <w:sz w:val="28"/>
          <w:szCs w:val="28"/>
        </w:rPr>
        <w:t>)</w:t>
      </w:r>
      <w:r w:rsidR="00BB60BC" w:rsidRPr="007B00C1">
        <w:rPr>
          <w:rFonts w:ascii="Times New Roman" w:hAnsi="Times New Roman" w:cs="Times New Roman"/>
          <w:sz w:val="28"/>
          <w:szCs w:val="28"/>
        </w:rPr>
        <w:t>.</w:t>
      </w:r>
    </w:p>
    <w:p w:rsidR="00BB60BC" w:rsidRPr="00610C96" w:rsidRDefault="00504064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B60BC" w:rsidRPr="00610C96">
        <w:rPr>
          <w:rFonts w:ascii="Times New Roman" w:hAnsi="Times New Roman" w:cs="Times New Roman"/>
          <w:sz w:val="28"/>
          <w:szCs w:val="28"/>
        </w:rPr>
        <w:t>Грант предоставляется министерством молодежной политики Кировской области (далее – министерство)</w:t>
      </w:r>
      <w:r w:rsidR="00FB68D3" w:rsidRPr="00610C96">
        <w:rPr>
          <w:rFonts w:ascii="Times New Roman" w:hAnsi="Times New Roman" w:cs="Times New Roman"/>
          <w:sz w:val="28"/>
          <w:szCs w:val="28"/>
        </w:rPr>
        <w:t xml:space="preserve"> в форме субсидий</w:t>
      </w:r>
      <w:r w:rsidR="00BB60BC" w:rsidRPr="00610C9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E2E5B" w:rsidRPr="00610C96">
        <w:rPr>
          <w:rFonts w:ascii="Times New Roman" w:hAnsi="Times New Roman" w:cs="Times New Roman"/>
          <w:sz w:val="28"/>
          <w:szCs w:val="28"/>
        </w:rPr>
        <w:t>ы</w:t>
      </w:r>
      <w:r w:rsidR="00B33BD4" w:rsidRPr="00610C96">
        <w:rPr>
          <w:rFonts w:ascii="Times New Roman" w:hAnsi="Times New Roman" w:cs="Times New Roman"/>
          <w:sz w:val="28"/>
          <w:szCs w:val="28"/>
        </w:rPr>
        <w:t>м</w:t>
      </w:r>
      <w:r w:rsidR="00BB60BC" w:rsidRPr="00610C9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33BD4" w:rsidRPr="00610C96">
        <w:rPr>
          <w:rFonts w:ascii="Times New Roman" w:hAnsi="Times New Roman" w:cs="Times New Roman"/>
          <w:sz w:val="28"/>
          <w:szCs w:val="28"/>
        </w:rPr>
        <w:t>м</w:t>
      </w:r>
      <w:r w:rsidR="00BB60BC" w:rsidRPr="00610C96">
        <w:rPr>
          <w:rFonts w:ascii="Times New Roman" w:hAnsi="Times New Roman" w:cs="Times New Roman"/>
          <w:sz w:val="28"/>
          <w:szCs w:val="28"/>
        </w:rPr>
        <w:t xml:space="preserve"> Кировской области, участвующи</w:t>
      </w:r>
      <w:r w:rsidR="00B33BD4" w:rsidRPr="00610C96">
        <w:rPr>
          <w:rFonts w:ascii="Times New Roman" w:hAnsi="Times New Roman" w:cs="Times New Roman"/>
          <w:sz w:val="28"/>
          <w:szCs w:val="28"/>
        </w:rPr>
        <w:t>м</w:t>
      </w:r>
      <w:r w:rsidR="00BB60BC" w:rsidRPr="00610C96">
        <w:rPr>
          <w:rFonts w:ascii="Times New Roman" w:hAnsi="Times New Roman" w:cs="Times New Roman"/>
          <w:sz w:val="28"/>
          <w:szCs w:val="28"/>
        </w:rPr>
        <w:t xml:space="preserve"> </w:t>
      </w:r>
      <w:r w:rsidR="00A6244F">
        <w:rPr>
          <w:rFonts w:ascii="Times New Roman" w:hAnsi="Times New Roman" w:cs="Times New Roman"/>
          <w:sz w:val="28"/>
          <w:szCs w:val="28"/>
        </w:rPr>
        <w:br/>
      </w:r>
      <w:r w:rsidR="00BB60BC" w:rsidRPr="00610C96">
        <w:rPr>
          <w:rFonts w:ascii="Times New Roman" w:hAnsi="Times New Roman" w:cs="Times New Roman"/>
          <w:sz w:val="28"/>
          <w:szCs w:val="28"/>
        </w:rPr>
        <w:t>в реализации пилотного проекта</w:t>
      </w:r>
      <w:r w:rsidR="0084274B">
        <w:rPr>
          <w:rFonts w:ascii="Times New Roman" w:hAnsi="Times New Roman" w:cs="Times New Roman"/>
          <w:sz w:val="28"/>
          <w:szCs w:val="28"/>
        </w:rPr>
        <w:t>.</w:t>
      </w:r>
      <w:r w:rsidR="00BB60BC" w:rsidRPr="00610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0BC" w:rsidRPr="00610C96" w:rsidRDefault="00504064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7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3. </w:t>
      </w:r>
      <w:r w:rsidR="00EE2E5B" w:rsidRPr="00610C96">
        <w:rPr>
          <w:rFonts w:ascii="Times New Roman" w:hAnsi="Times New Roman" w:cs="Times New Roman"/>
          <w:sz w:val="28"/>
          <w:szCs w:val="28"/>
        </w:rPr>
        <w:t>Грант п</w:t>
      </w:r>
      <w:r w:rsidR="00B33BD4" w:rsidRPr="00610C96">
        <w:rPr>
          <w:rFonts w:ascii="Times New Roman" w:hAnsi="Times New Roman" w:cs="Times New Roman"/>
          <w:sz w:val="28"/>
          <w:szCs w:val="28"/>
        </w:rPr>
        <w:t xml:space="preserve">редоставляется </w:t>
      </w:r>
      <w:r w:rsidR="00BB60BC" w:rsidRPr="00610C96">
        <w:rPr>
          <w:rFonts w:ascii="Times New Roman" w:hAnsi="Times New Roman" w:cs="Times New Roman"/>
          <w:sz w:val="28"/>
          <w:szCs w:val="28"/>
        </w:rPr>
        <w:t xml:space="preserve">в размере 300 тыс. рублей </w:t>
      </w:r>
      <w:r w:rsidR="00EE2E5B" w:rsidRPr="00E810D4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="006B16B9" w:rsidRPr="00E810D4">
        <w:rPr>
          <w:rFonts w:ascii="Times New Roman" w:hAnsi="Times New Roman" w:cs="Times New Roman"/>
          <w:sz w:val="28"/>
          <w:szCs w:val="28"/>
        </w:rPr>
        <w:t xml:space="preserve">участвующему в реализации пилотного проекта </w:t>
      </w:r>
      <w:r w:rsidR="00EE2E5B" w:rsidRPr="00E810D4"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="006B16B9" w:rsidRPr="00E810D4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D003DA" w:rsidRPr="00E810D4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</w:t>
      </w:r>
      <w:r w:rsidR="00227C1B" w:rsidRPr="00E810D4">
        <w:rPr>
          <w:rFonts w:ascii="Times New Roman" w:hAnsi="Times New Roman" w:cs="Times New Roman"/>
          <w:sz w:val="28"/>
          <w:szCs w:val="28"/>
        </w:rPr>
        <w:t>)</w:t>
      </w:r>
      <w:r w:rsidR="006B16B9" w:rsidRPr="00E810D4">
        <w:rPr>
          <w:rFonts w:ascii="Times New Roman" w:hAnsi="Times New Roman" w:cs="Times New Roman"/>
          <w:sz w:val="28"/>
          <w:szCs w:val="28"/>
        </w:rPr>
        <w:t xml:space="preserve">, </w:t>
      </w:r>
      <w:r w:rsidR="00B0062D" w:rsidRPr="00E810D4">
        <w:rPr>
          <w:rFonts w:ascii="Times New Roman" w:hAnsi="Times New Roman" w:cs="Times New Roman"/>
          <w:sz w:val="28"/>
          <w:szCs w:val="28"/>
        </w:rPr>
        <w:lastRenderedPageBreak/>
        <w:t>указанн</w:t>
      </w:r>
      <w:r w:rsidR="00222708">
        <w:rPr>
          <w:rFonts w:ascii="Times New Roman" w:hAnsi="Times New Roman" w:cs="Times New Roman"/>
          <w:sz w:val="28"/>
          <w:szCs w:val="28"/>
        </w:rPr>
        <w:t>ому</w:t>
      </w:r>
      <w:r w:rsidR="00B0062D" w:rsidRPr="00E810D4">
        <w:rPr>
          <w:rFonts w:ascii="Times New Roman" w:hAnsi="Times New Roman" w:cs="Times New Roman"/>
          <w:sz w:val="28"/>
          <w:szCs w:val="28"/>
        </w:rPr>
        <w:t xml:space="preserve"> в пункте 1 постановления Правительства Кировской области </w:t>
      </w:r>
      <w:r w:rsidR="00EB3AAA">
        <w:rPr>
          <w:rFonts w:ascii="Times New Roman" w:hAnsi="Times New Roman" w:cs="Times New Roman"/>
          <w:sz w:val="28"/>
          <w:szCs w:val="28"/>
        </w:rPr>
        <w:t>11</w:t>
      </w:r>
      <w:r w:rsidR="00B0062D" w:rsidRPr="00E810D4">
        <w:rPr>
          <w:rFonts w:ascii="Times New Roman" w:hAnsi="Times New Roman" w:cs="Times New Roman"/>
          <w:sz w:val="28"/>
          <w:szCs w:val="28"/>
        </w:rPr>
        <w:t>.</w:t>
      </w:r>
      <w:r w:rsidR="00EB3AAA">
        <w:rPr>
          <w:rFonts w:ascii="Times New Roman" w:hAnsi="Times New Roman" w:cs="Times New Roman"/>
          <w:sz w:val="28"/>
          <w:szCs w:val="28"/>
        </w:rPr>
        <w:t>11</w:t>
      </w:r>
      <w:r w:rsidR="00B0062D" w:rsidRPr="00E810D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EB3AAA">
        <w:rPr>
          <w:rFonts w:ascii="Times New Roman" w:hAnsi="Times New Roman" w:cs="Times New Roman"/>
          <w:sz w:val="28"/>
          <w:szCs w:val="28"/>
        </w:rPr>
        <w:t>587</w:t>
      </w:r>
      <w:r w:rsidR="00B0062D" w:rsidRPr="00E810D4">
        <w:rPr>
          <w:rFonts w:ascii="Times New Roman" w:hAnsi="Times New Roman" w:cs="Times New Roman"/>
          <w:sz w:val="28"/>
          <w:szCs w:val="28"/>
        </w:rPr>
        <w:t>-П</w:t>
      </w:r>
      <w:r w:rsidR="00BB60BC" w:rsidRPr="00610C96">
        <w:rPr>
          <w:rFonts w:ascii="Times New Roman" w:hAnsi="Times New Roman" w:cs="Times New Roman"/>
          <w:sz w:val="28"/>
          <w:szCs w:val="28"/>
        </w:rPr>
        <w:t>.</w:t>
      </w:r>
    </w:p>
    <w:p w:rsidR="00BB60BC" w:rsidRPr="00091675" w:rsidRDefault="00504064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BB60BC">
        <w:rPr>
          <w:rFonts w:ascii="Times New Roman" w:hAnsi="Times New Roman" w:cs="Times New Roman"/>
          <w:sz w:val="28"/>
          <w:szCs w:val="28"/>
        </w:rPr>
        <w:t xml:space="preserve">Предоставление гранта осуществляется при соблюдении </w:t>
      </w:r>
      <w:r w:rsidR="00BB60BC" w:rsidRPr="00091675">
        <w:rPr>
          <w:rFonts w:ascii="Times New Roman" w:hAnsi="Times New Roman" w:cs="Times New Roman"/>
          <w:sz w:val="28"/>
          <w:szCs w:val="28"/>
        </w:rPr>
        <w:t>муниципальным образованием следующих условий:</w:t>
      </w:r>
    </w:p>
    <w:p w:rsidR="006B092D" w:rsidRPr="00091675" w:rsidRDefault="00504064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0321BF" w:rsidRPr="00091675">
        <w:rPr>
          <w:rFonts w:ascii="Times New Roman" w:hAnsi="Times New Roman" w:cs="Times New Roman"/>
          <w:sz w:val="28"/>
          <w:szCs w:val="28"/>
        </w:rPr>
        <w:t>При н</w:t>
      </w:r>
      <w:r w:rsidR="006B092D" w:rsidRPr="00091675">
        <w:rPr>
          <w:rFonts w:ascii="Times New Roman" w:hAnsi="Times New Roman" w:cs="Times New Roman"/>
          <w:sz w:val="28"/>
          <w:szCs w:val="28"/>
        </w:rPr>
        <w:t>аличи</w:t>
      </w:r>
      <w:r w:rsidR="000321BF" w:rsidRPr="00091675">
        <w:rPr>
          <w:rFonts w:ascii="Times New Roman" w:hAnsi="Times New Roman" w:cs="Times New Roman"/>
          <w:sz w:val="28"/>
          <w:szCs w:val="28"/>
        </w:rPr>
        <w:t>и</w:t>
      </w:r>
      <w:r w:rsidR="006B092D" w:rsidRPr="00091675">
        <w:rPr>
          <w:rFonts w:ascii="Times New Roman" w:hAnsi="Times New Roman" w:cs="Times New Roman"/>
          <w:sz w:val="28"/>
          <w:szCs w:val="28"/>
        </w:rPr>
        <w:t xml:space="preserve"> софинансирования не менее 100 тыс. рублей из местного бюджета </w:t>
      </w:r>
      <w:r w:rsidR="000321BF" w:rsidRPr="00091675">
        <w:rPr>
          <w:rFonts w:ascii="Times New Roman" w:hAnsi="Times New Roman" w:cs="Times New Roman"/>
          <w:sz w:val="28"/>
          <w:szCs w:val="28"/>
        </w:rPr>
        <w:t>на реализацию пилотного проекта.</w:t>
      </w:r>
    </w:p>
    <w:p w:rsidR="00BB60BC" w:rsidRPr="000E7449" w:rsidRDefault="000321BF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675">
        <w:rPr>
          <w:rFonts w:ascii="Times New Roman" w:hAnsi="Times New Roman" w:cs="Times New Roman"/>
          <w:sz w:val="28"/>
          <w:szCs w:val="28"/>
        </w:rPr>
        <w:t>4.2.</w:t>
      </w:r>
      <w:r w:rsidR="0050406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BB60BC">
        <w:rPr>
          <w:rFonts w:ascii="Times New Roman" w:hAnsi="Times New Roman" w:cs="Times New Roman"/>
          <w:sz w:val="28"/>
          <w:szCs w:val="28"/>
        </w:rPr>
        <w:t xml:space="preserve">включении в местный бюджет на текущий финансовый год отдельной </w:t>
      </w:r>
      <w:r w:rsidR="00BB60BC" w:rsidRPr="000E7449">
        <w:rPr>
          <w:rFonts w:ascii="Times New Roman" w:hAnsi="Times New Roman" w:cs="Times New Roman"/>
          <w:sz w:val="28"/>
          <w:szCs w:val="28"/>
        </w:rPr>
        <w:t xml:space="preserve">строкой средств на реализацию </w:t>
      </w:r>
      <w:r w:rsidR="00B33BD4" w:rsidRPr="000E7449">
        <w:rPr>
          <w:rFonts w:ascii="Times New Roman" w:hAnsi="Times New Roman" w:cs="Times New Roman"/>
          <w:sz w:val="28"/>
          <w:szCs w:val="28"/>
        </w:rPr>
        <w:t>пилотного проекта</w:t>
      </w:r>
      <w:r w:rsidR="00BB60BC" w:rsidRPr="000E7449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E7449" w:rsidRPr="000E744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07FA7" w:rsidRPr="000E7449">
        <w:rPr>
          <w:rFonts w:ascii="Times New Roman" w:hAnsi="Times New Roman" w:cs="Times New Roman"/>
          <w:sz w:val="28"/>
          <w:szCs w:val="28"/>
        </w:rPr>
        <w:t>3</w:t>
      </w:r>
      <w:r w:rsidR="00BB60BC" w:rsidRPr="000E7449">
        <w:rPr>
          <w:rFonts w:ascii="Times New Roman" w:hAnsi="Times New Roman" w:cs="Times New Roman"/>
          <w:sz w:val="28"/>
          <w:szCs w:val="28"/>
        </w:rPr>
        <w:t>00 тыс. рублей</w:t>
      </w:r>
      <w:r w:rsidR="00F43BDD" w:rsidRPr="000E7449">
        <w:rPr>
          <w:rFonts w:ascii="Times New Roman" w:hAnsi="Times New Roman" w:cs="Times New Roman"/>
          <w:sz w:val="28"/>
          <w:szCs w:val="28"/>
        </w:rPr>
        <w:t xml:space="preserve"> из областного бюджета</w:t>
      </w:r>
      <w:r w:rsidR="00BB60BC" w:rsidRPr="000E7449">
        <w:rPr>
          <w:rFonts w:ascii="Times New Roman" w:hAnsi="Times New Roman" w:cs="Times New Roman"/>
          <w:sz w:val="28"/>
          <w:szCs w:val="28"/>
        </w:rPr>
        <w:t>.</w:t>
      </w:r>
    </w:p>
    <w:p w:rsidR="005E3915" w:rsidRPr="000E7449" w:rsidRDefault="00BB60BC" w:rsidP="000E74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49">
        <w:rPr>
          <w:rFonts w:ascii="Times New Roman" w:hAnsi="Times New Roman" w:cs="Times New Roman"/>
          <w:sz w:val="28"/>
          <w:szCs w:val="28"/>
        </w:rPr>
        <w:t>4.</w:t>
      </w:r>
      <w:r w:rsidR="004C36BB" w:rsidRPr="000E7449">
        <w:rPr>
          <w:rFonts w:ascii="Times New Roman" w:hAnsi="Times New Roman" w:cs="Times New Roman"/>
          <w:sz w:val="28"/>
          <w:szCs w:val="28"/>
        </w:rPr>
        <w:t>3</w:t>
      </w:r>
      <w:r w:rsidR="00504064" w:rsidRPr="000E7449">
        <w:rPr>
          <w:rFonts w:ascii="Times New Roman" w:hAnsi="Times New Roman" w:cs="Times New Roman"/>
          <w:sz w:val="28"/>
          <w:szCs w:val="28"/>
        </w:rPr>
        <w:t>. </w:t>
      </w:r>
      <w:r w:rsidRPr="000E7449">
        <w:rPr>
          <w:rFonts w:ascii="Times New Roman" w:hAnsi="Times New Roman" w:cs="Times New Roman"/>
          <w:sz w:val="28"/>
          <w:szCs w:val="28"/>
        </w:rPr>
        <w:t xml:space="preserve">При предусмотренной </w:t>
      </w:r>
      <w:hyperlink r:id="rId6" w:history="1">
        <w:r w:rsidRPr="000E7449">
          <w:rPr>
            <w:rFonts w:ascii="Times New Roman" w:hAnsi="Times New Roman" w:cs="Times New Roman"/>
            <w:sz w:val="28"/>
            <w:szCs w:val="28"/>
          </w:rPr>
          <w:t>частью 7 статьи 26</w:t>
        </w:r>
      </w:hyperlink>
      <w:r w:rsidR="000E7449" w:rsidRPr="000E7449">
        <w:rPr>
          <w:rFonts w:ascii="Times New Roman" w:hAnsi="Times New Roman" w:cs="Times New Roman"/>
          <w:sz w:val="28"/>
          <w:szCs w:val="28"/>
        </w:rPr>
        <w:t xml:space="preserve"> Федерального закона                  </w:t>
      </w:r>
      <w:r w:rsidRPr="000E7449">
        <w:rPr>
          <w:rFonts w:ascii="Times New Roman" w:hAnsi="Times New Roman" w:cs="Times New Roman"/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 44-ФЗ) централизации закупок, финансовое обеспечение которых осуществляется за счет гранта</w:t>
      </w:r>
      <w:r w:rsidR="002C7D08" w:rsidRPr="000E74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3915" w:rsidRPr="000E7449" w:rsidRDefault="005E3915" w:rsidP="000E74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49">
        <w:rPr>
          <w:rFonts w:ascii="Times New Roman" w:hAnsi="Times New Roman" w:cs="Times New Roman"/>
          <w:sz w:val="28"/>
          <w:szCs w:val="28"/>
        </w:rPr>
        <w:t>Данное условие не распространяется на грант, предоставляемый на софинансирование муниципальных контрактов (контрактов, договоров):</w:t>
      </w:r>
    </w:p>
    <w:p w:rsidR="00B47CF4" w:rsidRPr="000E7449" w:rsidRDefault="00B47CF4" w:rsidP="000E74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449">
        <w:rPr>
          <w:rFonts w:ascii="Times New Roman" w:hAnsi="Times New Roman" w:cs="Times New Roman"/>
          <w:sz w:val="28"/>
          <w:szCs w:val="28"/>
        </w:rPr>
        <w:t>заключаемых</w:t>
      </w:r>
      <w:proofErr w:type="gramEnd"/>
      <w:r w:rsidRPr="000E7449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hyperlink r:id="rId7" w:history="1">
        <w:r w:rsidRPr="000E744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1 статьи 93</w:t>
        </w:r>
      </w:hyperlink>
      <w:r w:rsidRPr="000E7449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0E7449" w:rsidRPr="000E74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E7449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2E0F72" w:rsidRPr="000E7449">
        <w:rPr>
          <w:rFonts w:ascii="Times New Roman" w:hAnsi="Times New Roman" w:cs="Times New Roman"/>
          <w:sz w:val="28"/>
          <w:szCs w:val="28"/>
        </w:rPr>
        <w:t>№</w:t>
      </w:r>
      <w:r w:rsidRPr="000E7449">
        <w:rPr>
          <w:rFonts w:ascii="Times New Roman" w:hAnsi="Times New Roman" w:cs="Times New Roman"/>
          <w:sz w:val="28"/>
          <w:szCs w:val="28"/>
        </w:rPr>
        <w:t xml:space="preserve"> 44-ФЗ</w:t>
      </w:r>
      <w:r w:rsidR="00525C32" w:rsidRPr="000E7449">
        <w:rPr>
          <w:rFonts w:ascii="Times New Roman" w:hAnsi="Times New Roman" w:cs="Times New Roman"/>
          <w:sz w:val="28"/>
          <w:szCs w:val="28"/>
        </w:rPr>
        <w:t>;</w:t>
      </w:r>
    </w:p>
    <w:p w:rsidR="00B47CF4" w:rsidRPr="000E7449" w:rsidRDefault="00B47CF4" w:rsidP="000E74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49">
        <w:rPr>
          <w:rFonts w:ascii="Times New Roman" w:hAnsi="Times New Roman" w:cs="Times New Roman"/>
          <w:sz w:val="28"/>
          <w:szCs w:val="28"/>
        </w:rPr>
        <w:t xml:space="preserve">заключаемых в соответствии с положениями Федерального </w:t>
      </w:r>
      <w:hyperlink r:id="rId8" w:history="1">
        <w:r w:rsidRPr="000E744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0E7449">
        <w:rPr>
          <w:rFonts w:ascii="Times New Roman" w:hAnsi="Times New Roman" w:cs="Times New Roman"/>
          <w:sz w:val="28"/>
          <w:szCs w:val="28"/>
        </w:rPr>
        <w:t xml:space="preserve"> </w:t>
      </w:r>
      <w:r w:rsidR="000E744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E7449">
        <w:rPr>
          <w:rFonts w:ascii="Times New Roman" w:hAnsi="Times New Roman" w:cs="Times New Roman"/>
          <w:sz w:val="28"/>
          <w:szCs w:val="28"/>
        </w:rPr>
        <w:t xml:space="preserve">от 18.07.2011 </w:t>
      </w:r>
      <w:r w:rsidR="002E0F72" w:rsidRPr="000E7449">
        <w:rPr>
          <w:rFonts w:ascii="Times New Roman" w:hAnsi="Times New Roman" w:cs="Times New Roman"/>
          <w:sz w:val="28"/>
          <w:szCs w:val="28"/>
        </w:rPr>
        <w:t>№</w:t>
      </w:r>
      <w:r w:rsidRPr="000E7449">
        <w:rPr>
          <w:rFonts w:ascii="Times New Roman" w:hAnsi="Times New Roman" w:cs="Times New Roman"/>
          <w:sz w:val="28"/>
          <w:szCs w:val="28"/>
        </w:rPr>
        <w:t xml:space="preserve"> 223-ФЗ </w:t>
      </w:r>
      <w:r w:rsidR="0052133C" w:rsidRPr="000E7449">
        <w:rPr>
          <w:rFonts w:ascii="Times New Roman" w:hAnsi="Times New Roman" w:cs="Times New Roman"/>
          <w:sz w:val="28"/>
          <w:szCs w:val="28"/>
        </w:rPr>
        <w:t>«</w:t>
      </w:r>
      <w:r w:rsidRPr="000E7449">
        <w:rPr>
          <w:rFonts w:ascii="Times New Roman" w:hAnsi="Times New Roman" w:cs="Times New Roman"/>
          <w:sz w:val="28"/>
          <w:szCs w:val="28"/>
        </w:rPr>
        <w:t>О закупках товаров, работ, услуг отдельными видами юридических лиц</w:t>
      </w:r>
      <w:r w:rsidR="0052133C" w:rsidRPr="000E7449">
        <w:rPr>
          <w:rFonts w:ascii="Times New Roman" w:hAnsi="Times New Roman" w:cs="Times New Roman"/>
          <w:sz w:val="28"/>
          <w:szCs w:val="28"/>
        </w:rPr>
        <w:t>»</w:t>
      </w:r>
      <w:r w:rsidRPr="000E7449">
        <w:rPr>
          <w:rFonts w:ascii="Times New Roman" w:hAnsi="Times New Roman" w:cs="Times New Roman"/>
          <w:sz w:val="28"/>
          <w:szCs w:val="28"/>
        </w:rPr>
        <w:t>.</w:t>
      </w:r>
    </w:p>
    <w:p w:rsidR="00831E6A" w:rsidRPr="000E7449" w:rsidRDefault="00BB60BC" w:rsidP="000E74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49">
        <w:rPr>
          <w:rFonts w:ascii="Times New Roman" w:hAnsi="Times New Roman" w:cs="Times New Roman"/>
          <w:sz w:val="28"/>
          <w:szCs w:val="28"/>
        </w:rPr>
        <w:t>4.</w:t>
      </w:r>
      <w:r w:rsidR="004C36BB" w:rsidRPr="000E7449">
        <w:rPr>
          <w:rFonts w:ascii="Times New Roman" w:hAnsi="Times New Roman" w:cs="Times New Roman"/>
          <w:sz w:val="28"/>
          <w:szCs w:val="28"/>
        </w:rPr>
        <w:t>4</w:t>
      </w:r>
      <w:r w:rsidR="00504064" w:rsidRPr="000E7449">
        <w:rPr>
          <w:rFonts w:ascii="Times New Roman" w:hAnsi="Times New Roman" w:cs="Times New Roman"/>
          <w:sz w:val="28"/>
          <w:szCs w:val="28"/>
        </w:rPr>
        <w:t>. </w:t>
      </w:r>
      <w:r w:rsidRPr="000E7449">
        <w:rPr>
          <w:rFonts w:ascii="Times New Roman" w:hAnsi="Times New Roman" w:cs="Times New Roman"/>
          <w:sz w:val="28"/>
          <w:szCs w:val="28"/>
        </w:rPr>
        <w:t>При наличии муниципальной программы, содержащей мероприятия, в целях софинансирования которых предоставляется грант, или муниципального правового акта, устанавливающего расходные обязательства муниципального образования, в целях софинансирования которых предоставляется грант.</w:t>
      </w:r>
    </w:p>
    <w:p w:rsidR="00063042" w:rsidRDefault="00BB60BC" w:rsidP="003944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49">
        <w:rPr>
          <w:rFonts w:ascii="Times New Roman" w:hAnsi="Times New Roman" w:cs="Times New Roman"/>
          <w:sz w:val="28"/>
          <w:szCs w:val="28"/>
        </w:rPr>
        <w:t>4.</w:t>
      </w:r>
      <w:r w:rsidR="004C36BB" w:rsidRPr="000E7449">
        <w:rPr>
          <w:rFonts w:ascii="Times New Roman" w:hAnsi="Times New Roman" w:cs="Times New Roman"/>
          <w:sz w:val="28"/>
          <w:szCs w:val="28"/>
        </w:rPr>
        <w:t>5</w:t>
      </w:r>
      <w:r w:rsidR="00504064" w:rsidRPr="000E7449">
        <w:rPr>
          <w:rFonts w:ascii="Times New Roman" w:hAnsi="Times New Roman" w:cs="Times New Roman"/>
          <w:sz w:val="28"/>
          <w:szCs w:val="28"/>
        </w:rPr>
        <w:t>. </w:t>
      </w:r>
      <w:r w:rsidR="00B33BD4" w:rsidRPr="000E7449">
        <w:rPr>
          <w:rFonts w:ascii="Times New Roman" w:hAnsi="Times New Roman" w:cs="Times New Roman"/>
          <w:sz w:val="28"/>
          <w:szCs w:val="28"/>
        </w:rPr>
        <w:t>При з</w:t>
      </w:r>
      <w:r w:rsidRPr="000E7449">
        <w:rPr>
          <w:rFonts w:ascii="Times New Roman" w:hAnsi="Times New Roman" w:cs="Times New Roman"/>
          <w:sz w:val="28"/>
          <w:szCs w:val="28"/>
        </w:rPr>
        <w:t>аключени</w:t>
      </w:r>
      <w:r w:rsidR="00B33BD4" w:rsidRPr="000E7449">
        <w:rPr>
          <w:rFonts w:ascii="Times New Roman" w:hAnsi="Times New Roman" w:cs="Times New Roman"/>
          <w:sz w:val="28"/>
          <w:szCs w:val="28"/>
        </w:rPr>
        <w:t>и</w:t>
      </w:r>
      <w:r w:rsidRPr="000E7449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Pr="000E7449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8F5796">
        <w:rPr>
          <w:rFonts w:ascii="Times New Roman" w:hAnsi="Times New Roman" w:cs="Times New Roman"/>
          <w:sz w:val="28"/>
          <w:szCs w:val="28"/>
        </w:rPr>
        <w:t xml:space="preserve">гранта </w:t>
      </w:r>
      <w:r>
        <w:rPr>
          <w:rFonts w:ascii="Times New Roman" w:hAnsi="Times New Roman" w:cs="Times New Roman"/>
          <w:sz w:val="28"/>
          <w:szCs w:val="28"/>
        </w:rPr>
        <w:t xml:space="preserve">между министерством и администрацией муниципального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электронном виде в автоматизированной системе управления бюджетным процессом Кировской области</w:t>
      </w:r>
      <w:r w:rsidR="00831E6A">
        <w:rPr>
          <w:rFonts w:ascii="Times New Roman" w:hAnsi="Times New Roman" w:cs="Times New Roman"/>
          <w:sz w:val="28"/>
          <w:szCs w:val="28"/>
        </w:rPr>
        <w:t xml:space="preserve"> </w:t>
      </w:r>
      <w:r w:rsidR="00831E6A" w:rsidRPr="00831E6A">
        <w:rPr>
          <w:rFonts w:ascii="Times New Roman" w:hAnsi="Times New Roman" w:cs="Times New Roman"/>
          <w:sz w:val="28"/>
          <w:szCs w:val="28"/>
        </w:rPr>
        <w:t xml:space="preserve">в соответствии с типовой формой соглашения </w:t>
      </w:r>
      <w:r w:rsidR="00831E6A" w:rsidRPr="00831E6A">
        <w:rPr>
          <w:rFonts w:ascii="Times New Roman" w:hAnsi="Times New Roman" w:cs="Times New Roman"/>
          <w:sz w:val="28"/>
          <w:szCs w:val="28"/>
        </w:rPr>
        <w:lastRenderedPageBreak/>
        <w:t>о предоставлении</w:t>
      </w:r>
      <w:proofErr w:type="gramEnd"/>
      <w:r w:rsidR="00831E6A" w:rsidRPr="00831E6A">
        <w:rPr>
          <w:rFonts w:ascii="Times New Roman" w:hAnsi="Times New Roman" w:cs="Times New Roman"/>
          <w:sz w:val="28"/>
          <w:szCs w:val="28"/>
        </w:rPr>
        <w:t xml:space="preserve"> </w:t>
      </w:r>
      <w:r w:rsidR="009A2318">
        <w:rPr>
          <w:rFonts w:ascii="Times New Roman" w:hAnsi="Times New Roman" w:cs="Times New Roman"/>
          <w:sz w:val="28"/>
          <w:szCs w:val="28"/>
        </w:rPr>
        <w:t>субсидии</w:t>
      </w:r>
      <w:r w:rsidR="003944E9">
        <w:rPr>
          <w:rFonts w:ascii="Times New Roman" w:hAnsi="Times New Roman" w:cs="Times New Roman"/>
          <w:sz w:val="28"/>
          <w:szCs w:val="28"/>
        </w:rPr>
        <w:t xml:space="preserve"> </w:t>
      </w:r>
      <w:r w:rsidR="00831E6A" w:rsidRPr="00831E6A">
        <w:rPr>
          <w:rFonts w:ascii="Times New Roman" w:hAnsi="Times New Roman" w:cs="Times New Roman"/>
          <w:sz w:val="28"/>
          <w:szCs w:val="28"/>
        </w:rPr>
        <w:t>местному бюджету из областного бюджета, утверждаемой министерством финансов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46BD" w:rsidRPr="00504064" w:rsidRDefault="00BB60BC" w:rsidP="00F946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Соглашения о предоставлении грант</w:t>
      </w:r>
      <w:r w:rsidR="0052133C">
        <w:rPr>
          <w:rFonts w:ascii="Times New Roman" w:hAnsi="Times New Roman" w:cs="Times New Roman"/>
          <w:sz w:val="28"/>
          <w:szCs w:val="28"/>
        </w:rPr>
        <w:t>а</w:t>
      </w:r>
      <w:r w:rsidR="007B00C1">
        <w:rPr>
          <w:rFonts w:ascii="Times New Roman" w:hAnsi="Times New Roman" w:cs="Times New Roman"/>
          <w:sz w:val="28"/>
          <w:szCs w:val="28"/>
        </w:rPr>
        <w:t>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законом области об областном бюджете, заключаются до 15 февраля года предоставления грант</w:t>
      </w:r>
      <w:r w:rsidR="003F0F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за исключением соглашений о предоставлении грант</w:t>
      </w:r>
      <w:r w:rsidR="003F0F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бюджетные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ассигн</w:t>
      </w:r>
      <w:r w:rsidR="007B00C1">
        <w:rPr>
          <w:rFonts w:ascii="Times New Roman" w:hAnsi="Times New Roman" w:cs="Times New Roman"/>
          <w:sz w:val="28"/>
          <w:szCs w:val="28"/>
        </w:rPr>
        <w:t>ования</w:t>
      </w:r>
      <w:proofErr w:type="gramEnd"/>
      <w:r w:rsidR="007B00C1">
        <w:rPr>
          <w:rFonts w:ascii="Times New Roman" w:hAnsi="Times New Roman" w:cs="Times New Roman"/>
          <w:sz w:val="28"/>
          <w:szCs w:val="28"/>
        </w:rPr>
        <w:t xml:space="preserve"> на предоставление которого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предусмотрены в соответствии с законом области о внесении изменений в закон области об </w:t>
      </w:r>
      <w:r w:rsidRPr="00504064">
        <w:rPr>
          <w:rFonts w:ascii="Times New Roman" w:hAnsi="Times New Roman" w:cs="Times New Roman"/>
          <w:sz w:val="28"/>
          <w:szCs w:val="28"/>
        </w:rPr>
        <w:t xml:space="preserve">областном бюджете, которые заключаются не позднее </w:t>
      </w:r>
      <w:r w:rsidR="007B00C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04064">
        <w:rPr>
          <w:rFonts w:ascii="Times New Roman" w:hAnsi="Times New Roman" w:cs="Times New Roman"/>
          <w:sz w:val="28"/>
          <w:szCs w:val="28"/>
        </w:rPr>
        <w:t>30 дней после дня вступления в силу указанного закона.</w:t>
      </w:r>
    </w:p>
    <w:p w:rsidR="00B91E9A" w:rsidRPr="00504064" w:rsidRDefault="000A7902" w:rsidP="00B91E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64">
        <w:rPr>
          <w:rFonts w:ascii="Times New Roman" w:hAnsi="Times New Roman" w:cs="Times New Roman"/>
          <w:sz w:val="28"/>
          <w:szCs w:val="28"/>
        </w:rPr>
        <w:t>5</w:t>
      </w:r>
      <w:r w:rsidR="007B00C1">
        <w:rPr>
          <w:rFonts w:ascii="Times New Roman" w:hAnsi="Times New Roman" w:cs="Times New Roman"/>
          <w:sz w:val="28"/>
          <w:szCs w:val="28"/>
        </w:rPr>
        <w:t>. </w:t>
      </w:r>
      <w:r w:rsidR="00A11B01" w:rsidRPr="00504064">
        <w:rPr>
          <w:rFonts w:ascii="Times New Roman" w:hAnsi="Times New Roman" w:cs="Times New Roman"/>
          <w:sz w:val="28"/>
          <w:szCs w:val="28"/>
        </w:rPr>
        <w:t>Грант</w:t>
      </w:r>
      <w:r w:rsidR="00B91E9A" w:rsidRPr="00504064">
        <w:rPr>
          <w:rFonts w:ascii="Times New Roman" w:hAnsi="Times New Roman" w:cs="Times New Roman"/>
          <w:sz w:val="28"/>
          <w:szCs w:val="28"/>
        </w:rPr>
        <w:t xml:space="preserve"> нос</w:t>
      </w:r>
      <w:r w:rsidR="00A11B01" w:rsidRPr="00504064">
        <w:rPr>
          <w:rFonts w:ascii="Times New Roman" w:hAnsi="Times New Roman" w:cs="Times New Roman"/>
          <w:sz w:val="28"/>
          <w:szCs w:val="28"/>
        </w:rPr>
        <w:t>и</w:t>
      </w:r>
      <w:r w:rsidR="00B91E9A" w:rsidRPr="00504064">
        <w:rPr>
          <w:rFonts w:ascii="Times New Roman" w:hAnsi="Times New Roman" w:cs="Times New Roman"/>
          <w:sz w:val="28"/>
          <w:szCs w:val="28"/>
        </w:rPr>
        <w:t xml:space="preserve">т целевой характер и не </w:t>
      </w:r>
      <w:r w:rsidR="00FC4240" w:rsidRPr="00504064">
        <w:rPr>
          <w:rFonts w:ascii="Times New Roman" w:hAnsi="Times New Roman" w:cs="Times New Roman"/>
          <w:sz w:val="28"/>
          <w:szCs w:val="28"/>
        </w:rPr>
        <w:t>может</w:t>
      </w:r>
      <w:r w:rsidR="00B91E9A" w:rsidRPr="00504064">
        <w:rPr>
          <w:rFonts w:ascii="Times New Roman" w:hAnsi="Times New Roman" w:cs="Times New Roman"/>
          <w:sz w:val="28"/>
          <w:szCs w:val="28"/>
        </w:rPr>
        <w:t xml:space="preserve"> быть использован </w:t>
      </w:r>
      <w:proofErr w:type="gramStart"/>
      <w:r w:rsidR="00B91E9A" w:rsidRPr="0050406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91E9A" w:rsidRPr="00504064">
        <w:rPr>
          <w:rFonts w:ascii="Times New Roman" w:hAnsi="Times New Roman" w:cs="Times New Roman"/>
          <w:sz w:val="28"/>
          <w:szCs w:val="28"/>
        </w:rPr>
        <w:t>:</w:t>
      </w:r>
    </w:p>
    <w:p w:rsidR="00B91E9A" w:rsidRPr="00504064" w:rsidRDefault="00B91E9A" w:rsidP="00B91E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64">
        <w:rPr>
          <w:rFonts w:ascii="Times New Roman" w:hAnsi="Times New Roman" w:cs="Times New Roman"/>
          <w:sz w:val="28"/>
          <w:szCs w:val="28"/>
        </w:rPr>
        <w:t>расходы, не связанные с реализацией проектных предложений;</w:t>
      </w:r>
    </w:p>
    <w:p w:rsidR="00B91E9A" w:rsidRPr="00504064" w:rsidRDefault="00B91E9A" w:rsidP="00B91E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64">
        <w:rPr>
          <w:rFonts w:ascii="Times New Roman" w:hAnsi="Times New Roman" w:cs="Times New Roman"/>
          <w:sz w:val="28"/>
          <w:szCs w:val="28"/>
        </w:rPr>
        <w:t>расходы на осуществление капитального, текущего ремонта зданий и помещений;</w:t>
      </w:r>
    </w:p>
    <w:p w:rsidR="00B91E9A" w:rsidRPr="00504064" w:rsidRDefault="00B91E9A" w:rsidP="00B91E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64">
        <w:rPr>
          <w:rFonts w:ascii="Times New Roman" w:hAnsi="Times New Roman" w:cs="Times New Roman"/>
          <w:sz w:val="28"/>
          <w:szCs w:val="28"/>
        </w:rPr>
        <w:t>расходы на содержание помещений, включая освещение, отопление, водоснабжение, электроснабжение, канализацию и оплату других эксплуатационных и коммунальных услуг (уборка, вывоз твердых бытовых отходов и др.);</w:t>
      </w:r>
    </w:p>
    <w:p w:rsidR="00B91E9A" w:rsidRPr="00504064" w:rsidRDefault="00B91E9A" w:rsidP="00B91E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64">
        <w:rPr>
          <w:rFonts w:ascii="Times New Roman" w:hAnsi="Times New Roman" w:cs="Times New Roman"/>
          <w:sz w:val="28"/>
          <w:szCs w:val="28"/>
        </w:rPr>
        <w:t>расходы на оплату труда сотрудников муниципальных учреждений и органов местного самоуправления</w:t>
      </w:r>
      <w:r w:rsidR="000E7449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504064">
        <w:rPr>
          <w:rFonts w:ascii="Times New Roman" w:hAnsi="Times New Roman" w:cs="Times New Roman"/>
          <w:sz w:val="28"/>
          <w:szCs w:val="28"/>
        </w:rPr>
        <w:t>;</w:t>
      </w:r>
    </w:p>
    <w:p w:rsidR="00B91E9A" w:rsidRPr="00504064" w:rsidRDefault="00B91E9A" w:rsidP="00B91E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64">
        <w:rPr>
          <w:rFonts w:ascii="Times New Roman" w:hAnsi="Times New Roman" w:cs="Times New Roman"/>
          <w:sz w:val="28"/>
          <w:szCs w:val="28"/>
        </w:rPr>
        <w:t>командировочные расходы;</w:t>
      </w:r>
    </w:p>
    <w:p w:rsidR="00B91E9A" w:rsidRPr="00504064" w:rsidRDefault="00B91E9A" w:rsidP="00B91E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64">
        <w:rPr>
          <w:rFonts w:ascii="Times New Roman" w:hAnsi="Times New Roman" w:cs="Times New Roman"/>
          <w:sz w:val="28"/>
          <w:szCs w:val="28"/>
        </w:rPr>
        <w:t>расходы на уплату штрафов, пеней;</w:t>
      </w:r>
    </w:p>
    <w:p w:rsidR="00B91E9A" w:rsidRPr="00504064" w:rsidRDefault="00B91E9A" w:rsidP="00B91E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64">
        <w:rPr>
          <w:rFonts w:ascii="Times New Roman" w:hAnsi="Times New Roman" w:cs="Times New Roman"/>
          <w:sz w:val="28"/>
          <w:szCs w:val="28"/>
        </w:rPr>
        <w:t>представительские расходы;</w:t>
      </w:r>
    </w:p>
    <w:p w:rsidR="00B91E9A" w:rsidRPr="00504064" w:rsidRDefault="00B91E9A" w:rsidP="00B91E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64">
        <w:rPr>
          <w:rFonts w:ascii="Times New Roman" w:hAnsi="Times New Roman" w:cs="Times New Roman"/>
          <w:sz w:val="28"/>
          <w:szCs w:val="28"/>
        </w:rPr>
        <w:t>расходы на предоставление премий, благотворительные пожертвования;</w:t>
      </w:r>
    </w:p>
    <w:p w:rsidR="00B91E9A" w:rsidRPr="00504064" w:rsidRDefault="00B91E9A" w:rsidP="00B91E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64">
        <w:rPr>
          <w:rFonts w:ascii="Times New Roman" w:hAnsi="Times New Roman" w:cs="Times New Roman"/>
          <w:sz w:val="28"/>
          <w:szCs w:val="28"/>
        </w:rPr>
        <w:t xml:space="preserve">расходы на приобретение призов, подарков стоимостью более </w:t>
      </w:r>
      <w:r w:rsidRPr="00504064">
        <w:rPr>
          <w:rFonts w:ascii="Times New Roman" w:hAnsi="Times New Roman" w:cs="Times New Roman"/>
          <w:sz w:val="28"/>
          <w:szCs w:val="28"/>
        </w:rPr>
        <w:br/>
        <w:t>3 000 рублей;</w:t>
      </w:r>
    </w:p>
    <w:p w:rsidR="00B91E9A" w:rsidRPr="00504064" w:rsidRDefault="00B91E9A" w:rsidP="00B91E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64">
        <w:rPr>
          <w:rFonts w:ascii="Times New Roman" w:hAnsi="Times New Roman" w:cs="Times New Roman"/>
          <w:sz w:val="28"/>
          <w:szCs w:val="28"/>
        </w:rPr>
        <w:t>расходы на приобретение продуктов питания с целью их раздачи в виде материальной (благотворительной) помощи;</w:t>
      </w:r>
    </w:p>
    <w:p w:rsidR="00B91E9A" w:rsidRPr="00504064" w:rsidRDefault="00B91E9A" w:rsidP="00B91E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64">
        <w:rPr>
          <w:rFonts w:ascii="Times New Roman" w:hAnsi="Times New Roman" w:cs="Times New Roman"/>
          <w:sz w:val="28"/>
          <w:szCs w:val="28"/>
        </w:rPr>
        <w:t>расходы на приобретение алкогольной и табачной продукции, а также предметов роскоши;</w:t>
      </w:r>
    </w:p>
    <w:p w:rsidR="00B91E9A" w:rsidRPr="00504064" w:rsidRDefault="00B91E9A" w:rsidP="00B91E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64">
        <w:rPr>
          <w:rFonts w:ascii="Times New Roman" w:hAnsi="Times New Roman" w:cs="Times New Roman"/>
          <w:sz w:val="28"/>
          <w:szCs w:val="28"/>
        </w:rPr>
        <w:lastRenderedPageBreak/>
        <w:t>расходы на финансирование политических партий, кампаний и акций, подготовку и проведение митингов, демонстраций и пикетирований;</w:t>
      </w:r>
    </w:p>
    <w:p w:rsidR="00B91E9A" w:rsidRPr="00504064" w:rsidRDefault="00B91E9A" w:rsidP="000A79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4064">
        <w:rPr>
          <w:rFonts w:ascii="Times New Roman" w:hAnsi="Times New Roman" w:cs="Times New Roman"/>
          <w:sz w:val="28"/>
          <w:szCs w:val="28"/>
        </w:rPr>
        <w:t>недетализированные</w:t>
      </w:r>
      <w:proofErr w:type="spellEnd"/>
      <w:r w:rsidRPr="00504064">
        <w:rPr>
          <w:rFonts w:ascii="Times New Roman" w:hAnsi="Times New Roman" w:cs="Times New Roman"/>
          <w:sz w:val="28"/>
          <w:szCs w:val="28"/>
        </w:rPr>
        <w:t xml:space="preserve"> «прочие» расходы, не позволяющие установить их состав.</w:t>
      </w:r>
    </w:p>
    <w:p w:rsidR="00BB60BC" w:rsidRPr="00504064" w:rsidRDefault="000A7902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64">
        <w:rPr>
          <w:rFonts w:ascii="Times New Roman" w:hAnsi="Times New Roman" w:cs="Times New Roman"/>
          <w:sz w:val="28"/>
          <w:szCs w:val="28"/>
        </w:rPr>
        <w:t>6</w:t>
      </w:r>
      <w:r w:rsidR="007B00C1">
        <w:rPr>
          <w:rFonts w:ascii="Times New Roman" w:hAnsi="Times New Roman" w:cs="Times New Roman"/>
          <w:sz w:val="28"/>
          <w:szCs w:val="28"/>
        </w:rPr>
        <w:t>. </w:t>
      </w:r>
      <w:r w:rsidR="00BB60BC" w:rsidRPr="00504064">
        <w:rPr>
          <w:rFonts w:ascii="Times New Roman" w:hAnsi="Times New Roman" w:cs="Times New Roman"/>
          <w:sz w:val="28"/>
          <w:szCs w:val="28"/>
        </w:rPr>
        <w:t>Перечисление грант</w:t>
      </w:r>
      <w:r w:rsidR="003F0F05" w:rsidRPr="00504064">
        <w:rPr>
          <w:rFonts w:ascii="Times New Roman" w:hAnsi="Times New Roman" w:cs="Times New Roman"/>
          <w:sz w:val="28"/>
          <w:szCs w:val="28"/>
        </w:rPr>
        <w:t>а</w:t>
      </w:r>
      <w:r w:rsidR="00BB60BC" w:rsidRPr="00504064">
        <w:rPr>
          <w:rFonts w:ascii="Times New Roman" w:hAnsi="Times New Roman" w:cs="Times New Roman"/>
          <w:sz w:val="28"/>
          <w:szCs w:val="28"/>
        </w:rPr>
        <w:t xml:space="preserve"> осуществляется в установленном </w:t>
      </w:r>
      <w:r w:rsidR="0089523E" w:rsidRPr="00504064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BB60BC" w:rsidRPr="00504064">
        <w:rPr>
          <w:rFonts w:ascii="Times New Roman" w:hAnsi="Times New Roman" w:cs="Times New Roman"/>
          <w:sz w:val="28"/>
          <w:szCs w:val="28"/>
        </w:rPr>
        <w:t xml:space="preserve">в бюджеты муниципальных образований в пределах сумм, распределенных законом области об областном бюджете и (или) в </w:t>
      </w:r>
      <w:proofErr w:type="gramStart"/>
      <w:r w:rsidR="00BB60BC" w:rsidRPr="00504064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BB60BC" w:rsidRPr="00504064">
        <w:rPr>
          <w:rFonts w:ascii="Times New Roman" w:hAnsi="Times New Roman" w:cs="Times New Roman"/>
          <w:sz w:val="28"/>
          <w:szCs w:val="28"/>
        </w:rPr>
        <w:t xml:space="preserve"> доведенных до </w:t>
      </w:r>
      <w:r w:rsidR="00FF37AE" w:rsidRPr="00504064">
        <w:rPr>
          <w:rFonts w:ascii="Times New Roman" w:hAnsi="Times New Roman" w:cs="Times New Roman"/>
          <w:sz w:val="28"/>
          <w:szCs w:val="28"/>
        </w:rPr>
        <w:t>министерства</w:t>
      </w:r>
      <w:r w:rsidR="00BB60BC" w:rsidRPr="00504064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в течение 3 рабочих дней после предоставления органами местного самоуправления муниципальных образований документов, подтверждающих потребность в предоставлении </w:t>
      </w:r>
      <w:r w:rsidR="00B81D57" w:rsidRPr="00504064">
        <w:rPr>
          <w:rFonts w:ascii="Times New Roman" w:hAnsi="Times New Roman" w:cs="Times New Roman"/>
          <w:sz w:val="28"/>
          <w:szCs w:val="28"/>
        </w:rPr>
        <w:t>гранта</w:t>
      </w:r>
      <w:r w:rsidR="00BB60BC" w:rsidRPr="00504064">
        <w:rPr>
          <w:rFonts w:ascii="Times New Roman" w:hAnsi="Times New Roman" w:cs="Times New Roman"/>
          <w:sz w:val="28"/>
          <w:szCs w:val="28"/>
        </w:rPr>
        <w:t>.</w:t>
      </w:r>
    </w:p>
    <w:p w:rsidR="00BB60BC" w:rsidRPr="00504064" w:rsidRDefault="00B81D57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64">
        <w:rPr>
          <w:rFonts w:ascii="Times New Roman" w:hAnsi="Times New Roman" w:cs="Times New Roman"/>
          <w:sz w:val="28"/>
          <w:szCs w:val="28"/>
        </w:rPr>
        <w:t>Грант</w:t>
      </w:r>
      <w:r w:rsidR="00BB60BC" w:rsidRPr="00504064">
        <w:rPr>
          <w:rFonts w:ascii="Times New Roman" w:hAnsi="Times New Roman" w:cs="Times New Roman"/>
          <w:sz w:val="28"/>
          <w:szCs w:val="28"/>
        </w:rPr>
        <w:t xml:space="preserve"> </w:t>
      </w:r>
      <w:r w:rsidRPr="00504064">
        <w:rPr>
          <w:rFonts w:ascii="Times New Roman" w:hAnsi="Times New Roman" w:cs="Times New Roman"/>
          <w:sz w:val="28"/>
          <w:szCs w:val="28"/>
        </w:rPr>
        <w:t>перечисляется</w:t>
      </w:r>
      <w:r w:rsidR="00BB60BC" w:rsidRPr="00504064">
        <w:rPr>
          <w:rFonts w:ascii="Times New Roman" w:hAnsi="Times New Roman" w:cs="Times New Roman"/>
          <w:sz w:val="28"/>
          <w:szCs w:val="28"/>
        </w:rPr>
        <w:t xml:space="preserve"> пропорционально кассовым расходам местных бюджетов по соответствующим расходным обязательствам на основании документов, подтверждающих возникновение денежных обязательств.</w:t>
      </w:r>
    </w:p>
    <w:p w:rsidR="00BB60BC" w:rsidRPr="00504064" w:rsidRDefault="00B81D57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64">
        <w:rPr>
          <w:rFonts w:ascii="Times New Roman" w:hAnsi="Times New Roman" w:cs="Times New Roman"/>
          <w:sz w:val="28"/>
          <w:szCs w:val="28"/>
        </w:rPr>
        <w:t>Грант</w:t>
      </w:r>
      <w:r w:rsidR="00BB60BC" w:rsidRPr="00504064">
        <w:rPr>
          <w:rFonts w:ascii="Times New Roman" w:hAnsi="Times New Roman" w:cs="Times New Roman"/>
          <w:sz w:val="28"/>
          <w:szCs w:val="28"/>
        </w:rPr>
        <w:t xml:space="preserve"> </w:t>
      </w:r>
      <w:r w:rsidRPr="00504064">
        <w:rPr>
          <w:rFonts w:ascii="Times New Roman" w:hAnsi="Times New Roman" w:cs="Times New Roman"/>
          <w:sz w:val="28"/>
          <w:szCs w:val="28"/>
        </w:rPr>
        <w:t>может</w:t>
      </w:r>
      <w:r w:rsidR="00BB60BC" w:rsidRPr="00504064">
        <w:rPr>
          <w:rFonts w:ascii="Times New Roman" w:hAnsi="Times New Roman" w:cs="Times New Roman"/>
          <w:sz w:val="28"/>
          <w:szCs w:val="28"/>
        </w:rPr>
        <w:t xml:space="preserve"> перечисляться на возмещение расходов местных бюджетов, соответствующих целевому назначению </w:t>
      </w:r>
      <w:r w:rsidRPr="00504064">
        <w:rPr>
          <w:rFonts w:ascii="Times New Roman" w:hAnsi="Times New Roman" w:cs="Times New Roman"/>
          <w:sz w:val="28"/>
          <w:szCs w:val="28"/>
        </w:rPr>
        <w:t>гранта</w:t>
      </w:r>
      <w:r w:rsidR="00BB60BC" w:rsidRPr="00504064">
        <w:rPr>
          <w:rFonts w:ascii="Times New Roman" w:hAnsi="Times New Roman" w:cs="Times New Roman"/>
          <w:sz w:val="28"/>
          <w:szCs w:val="28"/>
        </w:rPr>
        <w:t>, по согласованию с министерством.</w:t>
      </w:r>
    </w:p>
    <w:p w:rsidR="00BB60BC" w:rsidRPr="00504064" w:rsidRDefault="00B81D57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64">
        <w:rPr>
          <w:rFonts w:ascii="Times New Roman" w:hAnsi="Times New Roman" w:cs="Times New Roman"/>
          <w:sz w:val="28"/>
          <w:szCs w:val="28"/>
        </w:rPr>
        <w:t>Грант</w:t>
      </w:r>
      <w:r w:rsidR="00BB60BC" w:rsidRPr="00504064">
        <w:rPr>
          <w:rFonts w:ascii="Times New Roman" w:hAnsi="Times New Roman" w:cs="Times New Roman"/>
          <w:sz w:val="28"/>
          <w:szCs w:val="28"/>
        </w:rPr>
        <w:t xml:space="preserve"> не </w:t>
      </w:r>
      <w:r w:rsidR="008201CE" w:rsidRPr="00504064">
        <w:rPr>
          <w:rFonts w:ascii="Times New Roman" w:hAnsi="Times New Roman" w:cs="Times New Roman"/>
          <w:sz w:val="28"/>
          <w:szCs w:val="28"/>
        </w:rPr>
        <w:t>перечисляется</w:t>
      </w:r>
      <w:r w:rsidR="00BB60BC" w:rsidRPr="00504064">
        <w:rPr>
          <w:rFonts w:ascii="Times New Roman" w:hAnsi="Times New Roman" w:cs="Times New Roman"/>
          <w:sz w:val="28"/>
          <w:szCs w:val="28"/>
        </w:rPr>
        <w:t xml:space="preserve"> в случае установления фактов нарушения органами местного самоуправления муниципальных образований норм</w:t>
      </w:r>
      <w:r w:rsidR="0088189A" w:rsidRPr="00504064">
        <w:rPr>
          <w:rFonts w:ascii="Times New Roman" w:hAnsi="Times New Roman" w:cs="Times New Roman"/>
          <w:sz w:val="28"/>
          <w:szCs w:val="28"/>
        </w:rPr>
        <w:t xml:space="preserve">, </w:t>
      </w:r>
      <w:r w:rsidR="00BB60BC" w:rsidRPr="00504064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BB60BC" w:rsidRPr="0092765D">
        <w:rPr>
          <w:rFonts w:ascii="Times New Roman" w:hAnsi="Times New Roman" w:cs="Times New Roman"/>
          <w:sz w:val="28"/>
          <w:szCs w:val="28"/>
        </w:rPr>
        <w:t>настоящ</w:t>
      </w:r>
      <w:r w:rsidR="006B16B9" w:rsidRPr="0092765D">
        <w:rPr>
          <w:rFonts w:ascii="Times New Roman" w:hAnsi="Times New Roman" w:cs="Times New Roman"/>
          <w:sz w:val="28"/>
          <w:szCs w:val="28"/>
        </w:rPr>
        <w:t>им</w:t>
      </w:r>
      <w:r w:rsidR="00715D52" w:rsidRPr="0092765D">
        <w:rPr>
          <w:rFonts w:ascii="Times New Roman" w:hAnsi="Times New Roman" w:cs="Times New Roman"/>
          <w:sz w:val="28"/>
          <w:szCs w:val="28"/>
        </w:rPr>
        <w:t xml:space="preserve"> </w:t>
      </w:r>
      <w:r w:rsidR="006B16B9" w:rsidRPr="0092765D">
        <w:rPr>
          <w:rFonts w:ascii="Times New Roman" w:hAnsi="Times New Roman" w:cs="Times New Roman"/>
          <w:sz w:val="28"/>
          <w:szCs w:val="28"/>
        </w:rPr>
        <w:t>Порядком</w:t>
      </w:r>
      <w:r w:rsidR="006B16B9">
        <w:rPr>
          <w:rFonts w:ascii="Times New Roman" w:hAnsi="Times New Roman" w:cs="Times New Roman"/>
          <w:sz w:val="28"/>
          <w:szCs w:val="28"/>
        </w:rPr>
        <w:t xml:space="preserve"> </w:t>
      </w:r>
      <w:r w:rsidR="00715D52" w:rsidRPr="00504064">
        <w:rPr>
          <w:rFonts w:ascii="Times New Roman" w:hAnsi="Times New Roman" w:cs="Times New Roman"/>
          <w:sz w:val="28"/>
          <w:szCs w:val="28"/>
        </w:rPr>
        <w:t>и соглашениями о предоставлении грант</w:t>
      </w:r>
      <w:r w:rsidR="00032A04" w:rsidRPr="00504064">
        <w:rPr>
          <w:rFonts w:ascii="Times New Roman" w:hAnsi="Times New Roman" w:cs="Times New Roman"/>
          <w:sz w:val="28"/>
          <w:szCs w:val="28"/>
        </w:rPr>
        <w:t>а</w:t>
      </w:r>
      <w:r w:rsidR="00BB60BC" w:rsidRPr="00504064">
        <w:rPr>
          <w:rFonts w:ascii="Times New Roman" w:hAnsi="Times New Roman" w:cs="Times New Roman"/>
          <w:sz w:val="28"/>
          <w:szCs w:val="28"/>
        </w:rPr>
        <w:t>.</w:t>
      </w:r>
    </w:p>
    <w:p w:rsidR="00BB60BC" w:rsidRPr="00504064" w:rsidRDefault="000A7902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64">
        <w:rPr>
          <w:rFonts w:ascii="Times New Roman" w:hAnsi="Times New Roman" w:cs="Times New Roman"/>
          <w:sz w:val="28"/>
          <w:szCs w:val="28"/>
        </w:rPr>
        <w:t>7</w:t>
      </w:r>
      <w:r w:rsidR="00504064">
        <w:rPr>
          <w:rFonts w:ascii="Times New Roman" w:hAnsi="Times New Roman" w:cs="Times New Roman"/>
          <w:sz w:val="28"/>
          <w:szCs w:val="28"/>
        </w:rPr>
        <w:t>. </w:t>
      </w:r>
      <w:r w:rsidR="00BB60BC" w:rsidRPr="00504064">
        <w:rPr>
          <w:rFonts w:ascii="Times New Roman" w:hAnsi="Times New Roman" w:cs="Times New Roman"/>
          <w:sz w:val="28"/>
          <w:szCs w:val="28"/>
        </w:rPr>
        <w:t xml:space="preserve">Для перечисления </w:t>
      </w:r>
      <w:r w:rsidR="00F74DF5" w:rsidRPr="00504064">
        <w:rPr>
          <w:rFonts w:ascii="Times New Roman" w:hAnsi="Times New Roman" w:cs="Times New Roman"/>
          <w:sz w:val="28"/>
          <w:szCs w:val="28"/>
        </w:rPr>
        <w:t>гранта</w:t>
      </w:r>
      <w:r w:rsidR="00BB60BC" w:rsidRPr="00504064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муниципальных образований представляют в министерство следующие документы:</w:t>
      </w:r>
    </w:p>
    <w:p w:rsidR="000F5F93" w:rsidRPr="00504064" w:rsidRDefault="000A7902" w:rsidP="000F5F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64">
        <w:rPr>
          <w:rFonts w:ascii="Times New Roman" w:hAnsi="Times New Roman" w:cs="Times New Roman"/>
          <w:sz w:val="28"/>
          <w:szCs w:val="28"/>
        </w:rPr>
        <w:t>7</w:t>
      </w:r>
      <w:r w:rsidR="00504064">
        <w:rPr>
          <w:rFonts w:ascii="Times New Roman" w:hAnsi="Times New Roman" w:cs="Times New Roman"/>
          <w:sz w:val="28"/>
          <w:szCs w:val="28"/>
        </w:rPr>
        <w:t>.1. </w:t>
      </w:r>
      <w:r w:rsidR="000F5F93" w:rsidRPr="00504064">
        <w:rPr>
          <w:rFonts w:ascii="Times New Roman" w:hAnsi="Times New Roman" w:cs="Times New Roman"/>
          <w:sz w:val="28"/>
          <w:szCs w:val="28"/>
        </w:rPr>
        <w:t>Сведения о потребности в гранте.</w:t>
      </w:r>
    </w:p>
    <w:p w:rsidR="008F5796" w:rsidRPr="00096CA4" w:rsidRDefault="000A7902" w:rsidP="00096C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64">
        <w:rPr>
          <w:rFonts w:ascii="Times New Roman" w:hAnsi="Times New Roman" w:cs="Times New Roman"/>
          <w:sz w:val="28"/>
          <w:szCs w:val="28"/>
        </w:rPr>
        <w:t>7</w:t>
      </w:r>
      <w:r w:rsidR="00504064">
        <w:rPr>
          <w:rFonts w:ascii="Times New Roman" w:hAnsi="Times New Roman" w:cs="Times New Roman"/>
          <w:sz w:val="28"/>
          <w:szCs w:val="28"/>
        </w:rPr>
        <w:t>.2. </w:t>
      </w:r>
      <w:r w:rsidR="0034554A" w:rsidRPr="00504064">
        <w:rPr>
          <w:rFonts w:ascii="Times New Roman" w:hAnsi="Times New Roman" w:cs="Times New Roman"/>
          <w:sz w:val="28"/>
          <w:szCs w:val="28"/>
        </w:rPr>
        <w:t>Заверенную в установленном порядке выписку из решения о бюджете, подтверж</w:t>
      </w:r>
      <w:r w:rsidR="0034554A" w:rsidRPr="00091675">
        <w:rPr>
          <w:rFonts w:ascii="Times New Roman" w:hAnsi="Times New Roman" w:cs="Times New Roman"/>
          <w:sz w:val="28"/>
          <w:szCs w:val="28"/>
        </w:rPr>
        <w:t xml:space="preserve">дающую включение в местный бюджет на текущий финансовый год отдельной строкой средств на реализацию пилотного проекта </w:t>
      </w:r>
      <w:r w:rsidR="00A6244F" w:rsidRPr="00091675">
        <w:rPr>
          <w:rFonts w:ascii="Times New Roman" w:hAnsi="Times New Roman" w:cs="Times New Roman"/>
          <w:sz w:val="28"/>
          <w:szCs w:val="28"/>
        </w:rPr>
        <w:t xml:space="preserve">в размере не менее 100 тыс. рублей из местного бюджета </w:t>
      </w:r>
      <w:r w:rsidR="00091675" w:rsidRPr="00091675">
        <w:rPr>
          <w:rFonts w:ascii="Times New Roman" w:hAnsi="Times New Roman" w:cs="Times New Roman"/>
          <w:sz w:val="28"/>
          <w:szCs w:val="28"/>
        </w:rPr>
        <w:t xml:space="preserve">и </w:t>
      </w:r>
      <w:r w:rsidR="00A6244F" w:rsidRPr="00091675">
        <w:rPr>
          <w:rFonts w:ascii="Times New Roman" w:hAnsi="Times New Roman" w:cs="Times New Roman"/>
          <w:sz w:val="28"/>
          <w:szCs w:val="28"/>
        </w:rPr>
        <w:t>300 тыс. рублей из областного бюджета.</w:t>
      </w:r>
    </w:p>
    <w:p w:rsidR="00C74895" w:rsidRPr="00CD0273" w:rsidRDefault="000A7902" w:rsidP="005067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7E0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74895" w:rsidRPr="005067E0">
        <w:rPr>
          <w:rFonts w:ascii="Times New Roman" w:hAnsi="Times New Roman" w:cs="Times New Roman"/>
          <w:sz w:val="28"/>
          <w:szCs w:val="28"/>
        </w:rPr>
        <w:t>.</w:t>
      </w:r>
      <w:r w:rsidR="00E25B78" w:rsidRPr="005067E0">
        <w:rPr>
          <w:rFonts w:ascii="Times New Roman" w:hAnsi="Times New Roman" w:cs="Times New Roman"/>
          <w:sz w:val="28"/>
          <w:szCs w:val="28"/>
        </w:rPr>
        <w:t>3</w:t>
      </w:r>
      <w:r w:rsidR="007B00C1">
        <w:rPr>
          <w:rFonts w:ascii="Times New Roman" w:hAnsi="Times New Roman" w:cs="Times New Roman"/>
          <w:sz w:val="28"/>
          <w:szCs w:val="28"/>
        </w:rPr>
        <w:t>. </w:t>
      </w:r>
      <w:r w:rsidR="00C74895" w:rsidRPr="005067E0">
        <w:rPr>
          <w:rFonts w:ascii="Times New Roman" w:hAnsi="Times New Roman" w:cs="Times New Roman"/>
          <w:sz w:val="28"/>
          <w:szCs w:val="28"/>
        </w:rPr>
        <w:t>Выписку из муниципальной программы, содержащей мероприятия, в целях софинансирования которых предоставляется грант</w:t>
      </w:r>
      <w:r w:rsidR="005067E0" w:rsidRPr="005067E0">
        <w:rPr>
          <w:rFonts w:ascii="Times New Roman" w:hAnsi="Times New Roman" w:cs="Times New Roman"/>
          <w:sz w:val="28"/>
          <w:szCs w:val="28"/>
        </w:rPr>
        <w:t>,</w:t>
      </w:r>
      <w:r w:rsidR="00096CA4" w:rsidRPr="005067E0">
        <w:rPr>
          <w:rFonts w:ascii="Times New Roman" w:hAnsi="Times New Roman" w:cs="Times New Roman"/>
          <w:sz w:val="28"/>
          <w:szCs w:val="28"/>
        </w:rPr>
        <w:t xml:space="preserve"> или муниципального правового акта, устанавливающего расходные обязательства муниципального образования, в целях софинансирования которых предоставляется грант.</w:t>
      </w:r>
    </w:p>
    <w:p w:rsidR="00BB60BC" w:rsidRDefault="000A7902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60BC">
        <w:rPr>
          <w:rFonts w:ascii="Times New Roman" w:hAnsi="Times New Roman" w:cs="Times New Roman"/>
          <w:sz w:val="28"/>
          <w:szCs w:val="28"/>
        </w:rPr>
        <w:t>.</w:t>
      </w:r>
      <w:r w:rsidR="003904C0">
        <w:rPr>
          <w:rFonts w:ascii="Times New Roman" w:hAnsi="Times New Roman" w:cs="Times New Roman"/>
          <w:sz w:val="28"/>
          <w:szCs w:val="28"/>
        </w:rPr>
        <w:t>4</w:t>
      </w:r>
      <w:r w:rsidR="007B00C1">
        <w:rPr>
          <w:rFonts w:ascii="Times New Roman" w:hAnsi="Times New Roman" w:cs="Times New Roman"/>
          <w:sz w:val="28"/>
          <w:szCs w:val="28"/>
        </w:rPr>
        <w:t>. </w:t>
      </w:r>
      <w:r w:rsidR="00BB60BC">
        <w:rPr>
          <w:rFonts w:ascii="Times New Roman" w:hAnsi="Times New Roman" w:cs="Times New Roman"/>
          <w:sz w:val="28"/>
          <w:szCs w:val="28"/>
        </w:rPr>
        <w:t>Копии заключенных муниципальных контрактов (контрактов, договоров).</w:t>
      </w:r>
    </w:p>
    <w:p w:rsidR="00BB60BC" w:rsidRDefault="000A7902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60BC">
        <w:rPr>
          <w:rFonts w:ascii="Times New Roman" w:hAnsi="Times New Roman" w:cs="Times New Roman"/>
          <w:sz w:val="28"/>
          <w:szCs w:val="28"/>
        </w:rPr>
        <w:t>.</w:t>
      </w:r>
      <w:r w:rsidR="003904C0">
        <w:rPr>
          <w:rFonts w:ascii="Times New Roman" w:hAnsi="Times New Roman" w:cs="Times New Roman"/>
          <w:sz w:val="28"/>
          <w:szCs w:val="28"/>
        </w:rPr>
        <w:t>5</w:t>
      </w:r>
      <w:r w:rsidR="00504064">
        <w:rPr>
          <w:rFonts w:ascii="Times New Roman" w:hAnsi="Times New Roman" w:cs="Times New Roman"/>
          <w:sz w:val="28"/>
          <w:szCs w:val="28"/>
        </w:rPr>
        <w:t>. </w:t>
      </w:r>
      <w:r w:rsidR="00BB60BC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</w:t>
      </w:r>
      <w:r w:rsidR="00F74DF5">
        <w:rPr>
          <w:rFonts w:ascii="Times New Roman" w:hAnsi="Times New Roman" w:cs="Times New Roman"/>
          <w:sz w:val="28"/>
          <w:szCs w:val="28"/>
        </w:rPr>
        <w:t>возникновение денежных обязательств</w:t>
      </w:r>
      <w:r w:rsidR="00BB60BC">
        <w:rPr>
          <w:rFonts w:ascii="Times New Roman" w:hAnsi="Times New Roman" w:cs="Times New Roman"/>
          <w:sz w:val="28"/>
          <w:szCs w:val="28"/>
        </w:rPr>
        <w:t>.</w:t>
      </w:r>
    </w:p>
    <w:p w:rsidR="000F5F93" w:rsidRDefault="000A7902" w:rsidP="00C748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60BC">
        <w:rPr>
          <w:rFonts w:ascii="Times New Roman" w:hAnsi="Times New Roman" w:cs="Times New Roman"/>
          <w:sz w:val="28"/>
          <w:szCs w:val="28"/>
        </w:rPr>
        <w:t>.</w:t>
      </w:r>
      <w:r w:rsidR="003904C0">
        <w:rPr>
          <w:rFonts w:ascii="Times New Roman" w:hAnsi="Times New Roman" w:cs="Times New Roman"/>
          <w:sz w:val="28"/>
          <w:szCs w:val="28"/>
        </w:rPr>
        <w:t>6</w:t>
      </w:r>
      <w:r w:rsidR="00504064">
        <w:rPr>
          <w:rFonts w:ascii="Times New Roman" w:hAnsi="Times New Roman" w:cs="Times New Roman"/>
          <w:sz w:val="28"/>
          <w:szCs w:val="28"/>
        </w:rPr>
        <w:t>. </w:t>
      </w:r>
      <w:r w:rsidR="00BB60BC">
        <w:rPr>
          <w:rFonts w:ascii="Times New Roman" w:hAnsi="Times New Roman" w:cs="Times New Roman"/>
          <w:sz w:val="28"/>
          <w:szCs w:val="28"/>
        </w:rPr>
        <w:t xml:space="preserve">Информацию о заключенном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</w:t>
      </w:r>
      <w:r w:rsidR="00C74895">
        <w:rPr>
          <w:rFonts w:ascii="Times New Roman" w:hAnsi="Times New Roman" w:cs="Times New Roman"/>
          <w:sz w:val="28"/>
          <w:szCs w:val="28"/>
        </w:rPr>
        <w:br/>
      </w:r>
      <w:r w:rsidR="00BB60B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="00BB60BC" w:rsidRPr="003B00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7 статьи 26</w:t>
        </w:r>
      </w:hyperlink>
      <w:r w:rsidR="00BB60BC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BB60BC">
        <w:rPr>
          <w:rFonts w:ascii="Times New Roman" w:hAnsi="Times New Roman" w:cs="Times New Roman"/>
          <w:sz w:val="28"/>
          <w:szCs w:val="28"/>
        </w:rPr>
        <w:br/>
        <w:t>№ 44-ФЗ.</w:t>
      </w:r>
    </w:p>
    <w:p w:rsidR="00BB60BC" w:rsidRDefault="000A7902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B00C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B60BC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 вправе по согласованию с министерством направлять средства экономии, образовавшейся по результатам заключения муниципальных контрактов, источником финансового обеспечения которых явля</w:t>
      </w:r>
      <w:r w:rsidR="00032A04">
        <w:rPr>
          <w:rFonts w:ascii="Times New Roman" w:hAnsi="Times New Roman" w:cs="Times New Roman"/>
          <w:sz w:val="28"/>
          <w:szCs w:val="28"/>
        </w:rPr>
        <w:t>е</w:t>
      </w:r>
      <w:r w:rsidR="00BB60BC">
        <w:rPr>
          <w:rFonts w:ascii="Times New Roman" w:hAnsi="Times New Roman" w:cs="Times New Roman"/>
          <w:sz w:val="28"/>
          <w:szCs w:val="28"/>
        </w:rPr>
        <w:t xml:space="preserve">тся грант </w:t>
      </w:r>
      <w:r w:rsidR="007B00C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B60BC">
        <w:rPr>
          <w:rFonts w:ascii="Times New Roman" w:hAnsi="Times New Roman" w:cs="Times New Roman"/>
          <w:sz w:val="28"/>
          <w:szCs w:val="28"/>
        </w:rPr>
        <w:t xml:space="preserve">(далее – средства экономии), на цели предоставления грантов в соответствии </w:t>
      </w:r>
      <w:r w:rsidR="00032A04">
        <w:rPr>
          <w:rFonts w:ascii="Times New Roman" w:hAnsi="Times New Roman" w:cs="Times New Roman"/>
          <w:sz w:val="28"/>
          <w:szCs w:val="28"/>
        </w:rPr>
        <w:br/>
      </w:r>
      <w:r w:rsidR="00BB60BC">
        <w:rPr>
          <w:rFonts w:ascii="Times New Roman" w:hAnsi="Times New Roman" w:cs="Times New Roman"/>
          <w:sz w:val="28"/>
          <w:szCs w:val="28"/>
        </w:rPr>
        <w:t xml:space="preserve">с </w:t>
      </w:r>
      <w:hyperlink r:id="rId10" w:history="1">
        <w:r w:rsidR="00BB60BC" w:rsidRPr="003B00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Порядком</w:t>
        </w:r>
      </w:hyperlink>
      <w:r w:rsidR="00BB60BC">
        <w:rPr>
          <w:rFonts w:ascii="Times New Roman" w:hAnsi="Times New Roman" w:cs="Times New Roman"/>
          <w:sz w:val="28"/>
          <w:szCs w:val="28"/>
        </w:rPr>
        <w:t xml:space="preserve"> направления экономии, образовавшейся по результатам заключения муниципальных контрактов (контрактов, договоров) на закупку товаров, работ, услуг, источником обеспечения которой являются межбюджетные трансферты местным бюджетам из</w:t>
      </w:r>
      <w:proofErr w:type="gramEnd"/>
      <w:r w:rsidR="00BB60BC">
        <w:rPr>
          <w:rFonts w:ascii="Times New Roman" w:hAnsi="Times New Roman" w:cs="Times New Roman"/>
          <w:sz w:val="28"/>
          <w:szCs w:val="28"/>
        </w:rPr>
        <w:t xml:space="preserve"> областного бюджета, на цели предоставления межбюджетных трансфертов местным бюджетам из областного бюджета, утвержденным постановлением Правительства Кировской области от 26.12.2019 № 724-П «О формировании, предоставлении и распределении субсидий местным бюджетам из областного бюджета».</w:t>
      </w:r>
    </w:p>
    <w:p w:rsidR="0084274B" w:rsidRPr="001F5BD5" w:rsidRDefault="000E7449" w:rsidP="0084274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84274B" w:rsidRPr="001F5BD5">
        <w:rPr>
          <w:rFonts w:ascii="Times New Roman" w:hAnsi="Times New Roman" w:cs="Times New Roman"/>
          <w:sz w:val="28"/>
          <w:szCs w:val="28"/>
        </w:rPr>
        <w:t>Результатом использования гранта является реализация муниципальным образо</w:t>
      </w:r>
      <w:r>
        <w:rPr>
          <w:rFonts w:ascii="Times New Roman" w:hAnsi="Times New Roman" w:cs="Times New Roman"/>
          <w:sz w:val="28"/>
          <w:szCs w:val="28"/>
        </w:rPr>
        <w:t xml:space="preserve">ванием проектного предложения, </w:t>
      </w:r>
      <w:r w:rsidR="00DC79C6">
        <w:rPr>
          <w:rFonts w:ascii="Times New Roman" w:hAnsi="Times New Roman" w:cs="Times New Roman"/>
          <w:sz w:val="28"/>
          <w:szCs w:val="28"/>
        </w:rPr>
        <w:t>процентов</w:t>
      </w:r>
      <w:r w:rsidR="007B00C1">
        <w:rPr>
          <w:rFonts w:ascii="Times New Roman" w:hAnsi="Times New Roman" w:cs="Times New Roman"/>
          <w:sz w:val="28"/>
          <w:szCs w:val="28"/>
        </w:rPr>
        <w:t>.</w:t>
      </w:r>
    </w:p>
    <w:p w:rsidR="004F240D" w:rsidRPr="001F5BD5" w:rsidRDefault="004F240D" w:rsidP="0084274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BD5">
        <w:rPr>
          <w:rFonts w:ascii="Times New Roman" w:hAnsi="Times New Roman" w:cs="Times New Roman"/>
          <w:sz w:val="28"/>
          <w:szCs w:val="28"/>
        </w:rPr>
        <w:lastRenderedPageBreak/>
        <w:t>Для целей настоящего Порядка под проектным предложением понимается проек</w:t>
      </w:r>
      <w:r w:rsidR="007B00C1">
        <w:rPr>
          <w:rFonts w:ascii="Times New Roman" w:hAnsi="Times New Roman" w:cs="Times New Roman"/>
          <w:sz w:val="28"/>
          <w:szCs w:val="28"/>
        </w:rPr>
        <w:t xml:space="preserve">тное предложение, указанное в </w:t>
      </w:r>
      <w:r w:rsidR="007B00C1" w:rsidRPr="00F57F0E">
        <w:rPr>
          <w:rFonts w:ascii="Times New Roman" w:hAnsi="Times New Roman" w:cs="Times New Roman"/>
          <w:sz w:val="28"/>
          <w:szCs w:val="28"/>
        </w:rPr>
        <w:t>пункте 1.2</w:t>
      </w:r>
      <w:r w:rsidRPr="00F57F0E">
        <w:rPr>
          <w:rFonts w:ascii="Times New Roman" w:hAnsi="Times New Roman" w:cs="Times New Roman"/>
          <w:sz w:val="28"/>
          <w:szCs w:val="28"/>
        </w:rPr>
        <w:t xml:space="preserve"> </w:t>
      </w:r>
      <w:r w:rsidR="007B00C1" w:rsidRPr="00F57F0E">
        <w:rPr>
          <w:rFonts w:ascii="Times New Roman" w:hAnsi="Times New Roman" w:cs="Times New Roman"/>
          <w:sz w:val="28"/>
          <w:szCs w:val="28"/>
        </w:rPr>
        <w:t>раздела 1</w:t>
      </w:r>
      <w:r w:rsidR="007B00C1">
        <w:rPr>
          <w:rFonts w:ascii="Times New Roman" w:hAnsi="Times New Roman" w:cs="Times New Roman"/>
          <w:sz w:val="28"/>
          <w:szCs w:val="28"/>
        </w:rPr>
        <w:t xml:space="preserve"> «Общие положения» </w:t>
      </w:r>
      <w:r w:rsidRPr="001F5BD5">
        <w:rPr>
          <w:rFonts w:ascii="Times New Roman" w:hAnsi="Times New Roman" w:cs="Times New Roman"/>
          <w:sz w:val="28"/>
          <w:szCs w:val="28"/>
        </w:rPr>
        <w:t>Положения</w:t>
      </w:r>
      <w:r w:rsidR="00F57F0E">
        <w:rPr>
          <w:rFonts w:ascii="Times New Roman" w:hAnsi="Times New Roman" w:cs="Times New Roman"/>
          <w:sz w:val="28"/>
          <w:szCs w:val="28"/>
        </w:rPr>
        <w:t>.</w:t>
      </w:r>
    </w:p>
    <w:p w:rsidR="0084274B" w:rsidRPr="0084274B" w:rsidRDefault="0084274B" w:rsidP="0084274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BD5">
        <w:rPr>
          <w:rFonts w:ascii="Times New Roman" w:hAnsi="Times New Roman" w:cs="Times New Roman"/>
          <w:sz w:val="28"/>
          <w:szCs w:val="28"/>
        </w:rPr>
        <w:t>Значение результата использования гранта по муниципальным образованиям устанавливается правовым актом министерства, согласованным с министерством финансов Кировской области до заключения соглашений о предоставлении гранта (дополнительных соглашений к соглашениям о предоставлении гранта).</w:t>
      </w:r>
    </w:p>
    <w:p w:rsidR="00BB60BC" w:rsidRPr="00DC2727" w:rsidRDefault="0084274B" w:rsidP="00DC27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BD5">
        <w:rPr>
          <w:rFonts w:ascii="Times New Roman" w:hAnsi="Times New Roman" w:cs="Times New Roman"/>
          <w:sz w:val="28"/>
          <w:szCs w:val="28"/>
        </w:rPr>
        <w:t>10</w:t>
      </w:r>
      <w:r w:rsidR="00504064" w:rsidRPr="001F5BD5">
        <w:rPr>
          <w:rFonts w:ascii="Times New Roman" w:hAnsi="Times New Roman" w:cs="Times New Roman"/>
          <w:sz w:val="28"/>
          <w:szCs w:val="28"/>
        </w:rPr>
        <w:t>.</w:t>
      </w:r>
      <w:r w:rsidR="0050406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B60BC" w:rsidRPr="00DC2727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представляет в министерство</w:t>
      </w:r>
      <w:r w:rsidR="007504E9" w:rsidRPr="00DC2727">
        <w:rPr>
          <w:rFonts w:ascii="Roboto" w:eastAsiaTheme="minorHAnsi" w:hAnsi="Roboto" w:cstheme="minorBidi"/>
          <w:color w:val="000000"/>
          <w:shd w:val="clear" w:color="auto" w:fill="FFFFFF"/>
          <w:lang w:eastAsia="en-US"/>
        </w:rPr>
        <w:t xml:space="preserve"> </w:t>
      </w:r>
      <w:r w:rsidR="007504E9" w:rsidRPr="00DC2727">
        <w:rPr>
          <w:rFonts w:ascii="Times New Roman" w:hAnsi="Times New Roman" w:cs="Times New Roman"/>
          <w:sz w:val="28"/>
          <w:szCs w:val="28"/>
        </w:rPr>
        <w:t>не позднее 10 числа месяца, следующего за отчетным</w:t>
      </w:r>
      <w:r w:rsidR="00EB3AAA">
        <w:rPr>
          <w:rFonts w:ascii="Times New Roman" w:hAnsi="Times New Roman" w:cs="Times New Roman"/>
          <w:sz w:val="28"/>
          <w:szCs w:val="28"/>
        </w:rPr>
        <w:t xml:space="preserve"> месяцем</w:t>
      </w:r>
      <w:r w:rsidR="00BB60BC" w:rsidRPr="00DC2727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DC2727" w:rsidRPr="00DC2727">
        <w:rPr>
          <w:rFonts w:ascii="Times New Roman" w:hAnsi="Times New Roman" w:cs="Times New Roman"/>
          <w:sz w:val="28"/>
          <w:szCs w:val="28"/>
        </w:rPr>
        <w:t xml:space="preserve"> о расходах, в целях софинансирования которых предоставляется </w:t>
      </w:r>
      <w:r w:rsidR="00BB60BC" w:rsidRPr="00DC2727">
        <w:rPr>
          <w:rFonts w:ascii="Times New Roman" w:hAnsi="Times New Roman" w:cs="Times New Roman"/>
          <w:sz w:val="28"/>
          <w:szCs w:val="28"/>
        </w:rPr>
        <w:t xml:space="preserve">грант, отчет о реализации </w:t>
      </w:r>
      <w:r w:rsidR="00B33BD4" w:rsidRPr="00DC2727">
        <w:rPr>
          <w:rFonts w:ascii="Times New Roman" w:hAnsi="Times New Roman" w:cs="Times New Roman"/>
          <w:sz w:val="28"/>
          <w:szCs w:val="28"/>
        </w:rPr>
        <w:t>пилотного проекта</w:t>
      </w:r>
      <w:r w:rsidR="00BB60BC" w:rsidRPr="00DC2727">
        <w:rPr>
          <w:rFonts w:ascii="Times New Roman" w:hAnsi="Times New Roman" w:cs="Times New Roman"/>
          <w:sz w:val="28"/>
          <w:szCs w:val="28"/>
        </w:rPr>
        <w:t xml:space="preserve"> и отчет о </w:t>
      </w:r>
      <w:r w:rsidR="007C17D9" w:rsidRPr="00DC2727">
        <w:rPr>
          <w:rFonts w:ascii="Times New Roman" w:hAnsi="Times New Roman" w:cs="Times New Roman"/>
          <w:sz w:val="28"/>
          <w:szCs w:val="28"/>
        </w:rPr>
        <w:t>достижении значени</w:t>
      </w:r>
      <w:r w:rsidR="00D114ED">
        <w:rPr>
          <w:rFonts w:ascii="Times New Roman" w:hAnsi="Times New Roman" w:cs="Times New Roman"/>
          <w:sz w:val="28"/>
          <w:szCs w:val="28"/>
        </w:rPr>
        <w:t>я</w:t>
      </w:r>
      <w:r w:rsidR="007C17D9" w:rsidRPr="00DC2727">
        <w:rPr>
          <w:rFonts w:ascii="Times New Roman" w:hAnsi="Times New Roman" w:cs="Times New Roman"/>
          <w:sz w:val="28"/>
          <w:szCs w:val="28"/>
        </w:rPr>
        <w:t xml:space="preserve"> </w:t>
      </w:r>
      <w:r w:rsidR="00BB60BC" w:rsidRPr="00DC2727">
        <w:rPr>
          <w:rFonts w:ascii="Times New Roman" w:hAnsi="Times New Roman" w:cs="Times New Roman"/>
          <w:sz w:val="28"/>
          <w:szCs w:val="28"/>
        </w:rPr>
        <w:t>результат</w:t>
      </w:r>
      <w:r w:rsidR="00D114ED">
        <w:rPr>
          <w:rFonts w:ascii="Times New Roman" w:hAnsi="Times New Roman" w:cs="Times New Roman"/>
          <w:sz w:val="28"/>
          <w:szCs w:val="28"/>
        </w:rPr>
        <w:t>а</w:t>
      </w:r>
      <w:r w:rsidR="00BB60BC" w:rsidRPr="00DC2727">
        <w:rPr>
          <w:rFonts w:ascii="Times New Roman" w:hAnsi="Times New Roman" w:cs="Times New Roman"/>
          <w:sz w:val="28"/>
          <w:szCs w:val="28"/>
        </w:rPr>
        <w:t xml:space="preserve"> использования гранта</w:t>
      </w:r>
      <w:r w:rsidR="001671B3" w:rsidRPr="00DC2727">
        <w:rPr>
          <w:rFonts w:ascii="Roboto" w:eastAsiaTheme="minorHAnsi" w:hAnsi="Roboto" w:cstheme="minorBidi"/>
          <w:color w:val="000000"/>
          <w:shd w:val="clear" w:color="auto" w:fill="FFFFFF"/>
          <w:lang w:eastAsia="en-US"/>
        </w:rPr>
        <w:t xml:space="preserve"> </w:t>
      </w:r>
      <w:r w:rsidR="001671B3" w:rsidRPr="00DC2727">
        <w:rPr>
          <w:rFonts w:ascii="Times New Roman" w:hAnsi="Times New Roman" w:cs="Times New Roman"/>
          <w:sz w:val="28"/>
          <w:szCs w:val="28"/>
        </w:rPr>
        <w:t>не позднее 15-го числа месяца, следующего за отчетным годом, в котором был получен грант</w:t>
      </w:r>
      <w:r w:rsidR="00BB60BC" w:rsidRPr="00DC2727">
        <w:rPr>
          <w:rFonts w:ascii="Times New Roman" w:hAnsi="Times New Roman" w:cs="Times New Roman"/>
          <w:sz w:val="28"/>
          <w:szCs w:val="28"/>
        </w:rPr>
        <w:t xml:space="preserve"> по формам, которые установлены соглашением</w:t>
      </w:r>
      <w:r w:rsidR="00B33BD4" w:rsidRPr="00DC2727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proofErr w:type="gramEnd"/>
      <w:r w:rsidR="00B33BD4" w:rsidRPr="00DC2727">
        <w:rPr>
          <w:rFonts w:ascii="Times New Roman" w:hAnsi="Times New Roman" w:cs="Times New Roman"/>
          <w:sz w:val="28"/>
          <w:szCs w:val="28"/>
        </w:rPr>
        <w:t xml:space="preserve"> гранта</w:t>
      </w:r>
      <w:r w:rsidR="009A2318">
        <w:rPr>
          <w:rFonts w:ascii="Times New Roman" w:hAnsi="Times New Roman" w:cs="Times New Roman"/>
          <w:sz w:val="28"/>
          <w:szCs w:val="28"/>
        </w:rPr>
        <w:t>.</w:t>
      </w:r>
    </w:p>
    <w:p w:rsidR="00BB60BC" w:rsidRDefault="000A7902" w:rsidP="00EE4C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BD5">
        <w:rPr>
          <w:rFonts w:ascii="Times New Roman" w:hAnsi="Times New Roman" w:cs="Times New Roman"/>
          <w:sz w:val="28"/>
          <w:szCs w:val="28"/>
        </w:rPr>
        <w:t>1</w:t>
      </w:r>
      <w:r w:rsidR="0084274B" w:rsidRPr="001F5BD5">
        <w:rPr>
          <w:rFonts w:ascii="Times New Roman" w:hAnsi="Times New Roman" w:cs="Times New Roman"/>
          <w:sz w:val="28"/>
          <w:szCs w:val="28"/>
        </w:rPr>
        <w:t>1</w:t>
      </w:r>
      <w:r w:rsidR="00504064" w:rsidRPr="001F5BD5">
        <w:rPr>
          <w:rFonts w:ascii="Times New Roman" w:hAnsi="Times New Roman" w:cs="Times New Roman"/>
          <w:sz w:val="28"/>
          <w:szCs w:val="28"/>
        </w:rPr>
        <w:t>.</w:t>
      </w:r>
      <w:r w:rsidR="00504064">
        <w:rPr>
          <w:rFonts w:ascii="Times New Roman" w:hAnsi="Times New Roman" w:cs="Times New Roman"/>
          <w:sz w:val="28"/>
          <w:szCs w:val="28"/>
        </w:rPr>
        <w:t> </w:t>
      </w:r>
      <w:r w:rsidR="00BB60BC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положений </w:t>
      </w:r>
      <w:r w:rsidR="00BB60BC" w:rsidRPr="001F5BD5">
        <w:rPr>
          <w:rFonts w:ascii="Times New Roman" w:hAnsi="Times New Roman" w:cs="Times New Roman"/>
          <w:sz w:val="28"/>
          <w:szCs w:val="28"/>
        </w:rPr>
        <w:t>настоящ</w:t>
      </w:r>
      <w:r w:rsidR="006B16B9" w:rsidRPr="001F5BD5">
        <w:rPr>
          <w:rFonts w:ascii="Times New Roman" w:hAnsi="Times New Roman" w:cs="Times New Roman"/>
          <w:sz w:val="28"/>
          <w:szCs w:val="28"/>
        </w:rPr>
        <w:t>его</w:t>
      </w:r>
      <w:r w:rsidR="00BB60BC">
        <w:rPr>
          <w:rFonts w:ascii="Times New Roman" w:hAnsi="Times New Roman" w:cs="Times New Roman"/>
          <w:sz w:val="28"/>
          <w:szCs w:val="28"/>
        </w:rPr>
        <w:t xml:space="preserve"> </w:t>
      </w:r>
      <w:r w:rsidR="006B16B9" w:rsidRPr="00EC5598">
        <w:rPr>
          <w:rFonts w:ascii="Times New Roman" w:hAnsi="Times New Roman" w:cs="Times New Roman"/>
          <w:sz w:val="28"/>
          <w:szCs w:val="28"/>
        </w:rPr>
        <w:t>Порядка</w:t>
      </w:r>
      <w:r w:rsidR="006B16B9">
        <w:rPr>
          <w:rFonts w:ascii="Times New Roman" w:hAnsi="Times New Roman" w:cs="Times New Roman"/>
          <w:sz w:val="28"/>
          <w:szCs w:val="28"/>
        </w:rPr>
        <w:t xml:space="preserve"> </w:t>
      </w:r>
      <w:r w:rsidR="00BB60BC">
        <w:rPr>
          <w:rFonts w:ascii="Times New Roman" w:hAnsi="Times New Roman" w:cs="Times New Roman"/>
          <w:sz w:val="28"/>
          <w:szCs w:val="28"/>
        </w:rPr>
        <w:t xml:space="preserve">и недостоверность представляемых в министерство документов и информации, указанных в </w:t>
      </w:r>
      <w:r w:rsidR="001261D6">
        <w:fldChar w:fldCharType="begin"/>
      </w:r>
      <w:r w:rsidR="001261D6">
        <w:instrText>HYPERLINK \l "P518"</w:instrText>
      </w:r>
      <w:r w:rsidR="001261D6">
        <w:fldChar w:fldCharType="separate"/>
      </w:r>
      <w:r w:rsidR="00B555E1">
        <w:rPr>
          <w:rFonts w:ascii="Times New Roman" w:hAnsi="Times New Roman" w:cs="Times New Roman"/>
          <w:sz w:val="28"/>
          <w:szCs w:val="28"/>
        </w:rPr>
        <w:t>пункте</w:t>
      </w:r>
      <w:r w:rsidR="00BB60BC">
        <w:rPr>
          <w:rFonts w:ascii="Times New Roman" w:hAnsi="Times New Roman" w:cs="Times New Roman"/>
          <w:sz w:val="28"/>
          <w:szCs w:val="28"/>
        </w:rPr>
        <w:t xml:space="preserve"> </w:t>
      </w:r>
      <w:r w:rsidR="001261D6">
        <w:fldChar w:fldCharType="end"/>
      </w:r>
      <w:r>
        <w:rPr>
          <w:rFonts w:ascii="Times New Roman" w:hAnsi="Times New Roman" w:cs="Times New Roman"/>
          <w:sz w:val="28"/>
          <w:szCs w:val="28"/>
        </w:rPr>
        <w:t>7</w:t>
      </w:r>
      <w:r w:rsidR="00BB60BC">
        <w:rPr>
          <w:rFonts w:ascii="Times New Roman" w:hAnsi="Times New Roman" w:cs="Times New Roman"/>
          <w:sz w:val="28"/>
          <w:szCs w:val="28"/>
        </w:rPr>
        <w:t xml:space="preserve"> </w:t>
      </w:r>
      <w:r w:rsidR="00BB60BC" w:rsidRPr="00EC5598">
        <w:rPr>
          <w:rFonts w:ascii="Times New Roman" w:hAnsi="Times New Roman" w:cs="Times New Roman"/>
          <w:sz w:val="28"/>
          <w:szCs w:val="28"/>
        </w:rPr>
        <w:t>настоящ</w:t>
      </w:r>
      <w:r w:rsidR="006B16B9" w:rsidRPr="00EC5598">
        <w:rPr>
          <w:rFonts w:ascii="Times New Roman" w:hAnsi="Times New Roman" w:cs="Times New Roman"/>
          <w:sz w:val="28"/>
          <w:szCs w:val="28"/>
        </w:rPr>
        <w:t>его</w:t>
      </w:r>
      <w:r w:rsidR="00BB60BC">
        <w:rPr>
          <w:rFonts w:ascii="Times New Roman" w:hAnsi="Times New Roman" w:cs="Times New Roman"/>
          <w:sz w:val="28"/>
          <w:szCs w:val="28"/>
        </w:rPr>
        <w:t xml:space="preserve"> </w:t>
      </w:r>
      <w:r w:rsidR="006B16B9">
        <w:rPr>
          <w:rFonts w:ascii="Times New Roman" w:hAnsi="Times New Roman" w:cs="Times New Roman"/>
          <w:sz w:val="28"/>
          <w:szCs w:val="28"/>
        </w:rPr>
        <w:t>Порядка</w:t>
      </w:r>
      <w:r w:rsidR="00BB60BC">
        <w:rPr>
          <w:rFonts w:ascii="Times New Roman" w:hAnsi="Times New Roman" w:cs="Times New Roman"/>
          <w:sz w:val="28"/>
          <w:szCs w:val="28"/>
        </w:rPr>
        <w:t>, возлагается на орган местного самоуправления муниципального образования.</w:t>
      </w:r>
    </w:p>
    <w:p w:rsidR="00BB60BC" w:rsidRDefault="00BB60BC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588">
        <w:rPr>
          <w:rFonts w:ascii="Times New Roman" w:hAnsi="Times New Roman" w:cs="Times New Roman"/>
          <w:sz w:val="28"/>
          <w:szCs w:val="28"/>
        </w:rPr>
        <w:t>1</w:t>
      </w:r>
      <w:r w:rsidR="0084274B" w:rsidRPr="001A1588">
        <w:rPr>
          <w:rFonts w:ascii="Times New Roman" w:hAnsi="Times New Roman" w:cs="Times New Roman"/>
          <w:sz w:val="28"/>
          <w:szCs w:val="28"/>
        </w:rPr>
        <w:t>2</w:t>
      </w:r>
      <w:r w:rsidR="00504064" w:rsidRPr="001A1588">
        <w:rPr>
          <w:rFonts w:ascii="Times New Roman" w:hAnsi="Times New Roman" w:cs="Times New Roman"/>
          <w:sz w:val="28"/>
          <w:szCs w:val="28"/>
        </w:rPr>
        <w:t>.</w:t>
      </w:r>
      <w:r w:rsidR="0050406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обеспечивает соблюдение муниципальным образованием </w:t>
      </w:r>
      <w:r w:rsidR="006721E2">
        <w:rPr>
          <w:rFonts w:ascii="Times New Roman" w:hAnsi="Times New Roman" w:cs="Times New Roman"/>
          <w:sz w:val="28"/>
          <w:szCs w:val="28"/>
        </w:rPr>
        <w:t>условий, целей и порядка, установленных при предоставлении</w:t>
      </w:r>
      <w:r w:rsidR="006C0E64">
        <w:rPr>
          <w:rFonts w:ascii="Times New Roman" w:hAnsi="Times New Roman" w:cs="Times New Roman"/>
          <w:sz w:val="28"/>
          <w:szCs w:val="28"/>
        </w:rPr>
        <w:t xml:space="preserve"> гранта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60BC" w:rsidRDefault="00BB60BC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588">
        <w:rPr>
          <w:rFonts w:ascii="Times New Roman" w:hAnsi="Times New Roman" w:cs="Times New Roman"/>
          <w:sz w:val="28"/>
          <w:szCs w:val="28"/>
        </w:rPr>
        <w:t>1</w:t>
      </w:r>
      <w:r w:rsidR="0084274B" w:rsidRPr="001A1588">
        <w:rPr>
          <w:rFonts w:ascii="Times New Roman" w:hAnsi="Times New Roman" w:cs="Times New Roman"/>
          <w:sz w:val="28"/>
          <w:szCs w:val="28"/>
        </w:rPr>
        <w:t>3</w:t>
      </w:r>
      <w:r w:rsidRPr="001A1588">
        <w:rPr>
          <w:rFonts w:ascii="Times New Roman" w:hAnsi="Times New Roman" w:cs="Times New Roman"/>
          <w:sz w:val="28"/>
          <w:szCs w:val="28"/>
        </w:rPr>
        <w:t>.</w:t>
      </w:r>
      <w:r w:rsidR="000A71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Органы государственного финансового контроля осуществляют проверку соблюдения получателями </w:t>
      </w:r>
      <w:r w:rsidR="005A5EF2">
        <w:rPr>
          <w:rFonts w:ascii="Times New Roman" w:hAnsi="Times New Roman" w:cs="Times New Roman"/>
          <w:sz w:val="28"/>
          <w:szCs w:val="28"/>
        </w:rPr>
        <w:t>гранта</w:t>
      </w:r>
      <w:r>
        <w:rPr>
          <w:rFonts w:ascii="Times New Roman" w:hAnsi="Times New Roman" w:cs="Times New Roman"/>
          <w:sz w:val="28"/>
          <w:szCs w:val="28"/>
        </w:rPr>
        <w:t xml:space="preserve"> условий, целей и порядка, установленных при их предоставлении.</w:t>
      </w:r>
    </w:p>
    <w:p w:rsidR="00BB60BC" w:rsidRDefault="00BB60BC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588">
        <w:rPr>
          <w:rFonts w:ascii="Times New Roman" w:hAnsi="Times New Roman" w:cs="Times New Roman"/>
          <w:sz w:val="28"/>
          <w:szCs w:val="28"/>
        </w:rPr>
        <w:t>1</w:t>
      </w:r>
      <w:r w:rsidR="0084274B" w:rsidRPr="001A1588">
        <w:rPr>
          <w:rFonts w:ascii="Times New Roman" w:hAnsi="Times New Roman" w:cs="Times New Roman"/>
          <w:sz w:val="28"/>
          <w:szCs w:val="28"/>
        </w:rPr>
        <w:t>4</w:t>
      </w:r>
      <w:r w:rsidR="00504064" w:rsidRPr="001A1588">
        <w:rPr>
          <w:rFonts w:ascii="Times New Roman" w:hAnsi="Times New Roman" w:cs="Times New Roman"/>
          <w:sz w:val="28"/>
          <w:szCs w:val="28"/>
        </w:rPr>
        <w:t>.</w:t>
      </w:r>
      <w:r w:rsidR="0050406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Основаниями для применения мер ответственности к муниципальному образованию при невыполнении обязательств, установленных соглашением </w:t>
      </w:r>
      <w:r w:rsidR="00715D52">
        <w:rPr>
          <w:rFonts w:ascii="Times New Roman" w:hAnsi="Times New Roman" w:cs="Times New Roman"/>
          <w:sz w:val="28"/>
          <w:szCs w:val="28"/>
        </w:rPr>
        <w:t xml:space="preserve">о предоставлении гранта </w:t>
      </w:r>
      <w:r>
        <w:rPr>
          <w:rFonts w:ascii="Times New Roman" w:hAnsi="Times New Roman" w:cs="Times New Roman"/>
          <w:sz w:val="28"/>
          <w:szCs w:val="28"/>
        </w:rPr>
        <w:t>(далее – меры ответственности), являются:</w:t>
      </w:r>
    </w:p>
    <w:p w:rsidR="00BB60BC" w:rsidRDefault="00BB60BC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недостижение муниципальным образованием значения результата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использования гранта, предусмотренного соглашением</w:t>
      </w:r>
      <w:r w:rsidR="00715D52">
        <w:rPr>
          <w:rFonts w:ascii="Times New Roman" w:hAnsi="Times New Roman" w:cs="Times New Roman"/>
          <w:sz w:val="28"/>
          <w:szCs w:val="28"/>
        </w:rPr>
        <w:t xml:space="preserve"> о предоставлении гранта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0BC" w:rsidRDefault="00BB60BC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неиспользование гранта муниципальным образованием.</w:t>
      </w:r>
    </w:p>
    <w:p w:rsidR="00BB60BC" w:rsidRDefault="00BB60BC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92">
        <w:rPr>
          <w:rFonts w:ascii="Times New Roman" w:hAnsi="Times New Roman" w:cs="Times New Roman"/>
          <w:sz w:val="28"/>
          <w:szCs w:val="28"/>
        </w:rPr>
        <w:t>1</w:t>
      </w:r>
      <w:r w:rsidR="0084274B" w:rsidRPr="00480592">
        <w:rPr>
          <w:rFonts w:ascii="Times New Roman" w:hAnsi="Times New Roman" w:cs="Times New Roman"/>
          <w:sz w:val="28"/>
          <w:szCs w:val="28"/>
        </w:rPr>
        <w:t>4</w:t>
      </w:r>
      <w:r w:rsidRPr="00480592">
        <w:rPr>
          <w:rFonts w:ascii="Times New Roman" w:hAnsi="Times New Roman" w:cs="Times New Roman"/>
          <w:sz w:val="28"/>
          <w:szCs w:val="28"/>
        </w:rPr>
        <w:t>.1.</w:t>
      </w:r>
      <w:r w:rsidR="007B00C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по состоянию на 31 декабря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предоставления гранта значения результата использования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гранта, предусмотренного соглашением</w:t>
      </w:r>
      <w:r w:rsidR="00715D52">
        <w:rPr>
          <w:rFonts w:ascii="Times New Roman" w:hAnsi="Times New Roman" w:cs="Times New Roman"/>
          <w:sz w:val="28"/>
          <w:szCs w:val="28"/>
        </w:rPr>
        <w:t xml:space="preserve"> о предоставлении гранта</w:t>
      </w:r>
      <w:r>
        <w:rPr>
          <w:rFonts w:ascii="Times New Roman" w:hAnsi="Times New Roman" w:cs="Times New Roman"/>
          <w:sz w:val="28"/>
          <w:szCs w:val="28"/>
        </w:rPr>
        <w:t>, применение мер ответственности к муниципальному образованию осуществляется в следующем порядке:</w:t>
      </w:r>
    </w:p>
    <w:p w:rsidR="00BB60BC" w:rsidRDefault="00BB60BC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92">
        <w:rPr>
          <w:rFonts w:ascii="Times New Roman" w:hAnsi="Times New Roman" w:cs="Times New Roman"/>
          <w:sz w:val="28"/>
          <w:szCs w:val="28"/>
        </w:rPr>
        <w:t>1</w:t>
      </w:r>
      <w:r w:rsidR="0084274B" w:rsidRPr="00480592">
        <w:rPr>
          <w:rFonts w:ascii="Times New Roman" w:hAnsi="Times New Roman" w:cs="Times New Roman"/>
          <w:sz w:val="28"/>
          <w:szCs w:val="28"/>
        </w:rPr>
        <w:t>4</w:t>
      </w:r>
      <w:r w:rsidRPr="00480592">
        <w:rPr>
          <w:rFonts w:ascii="Times New Roman" w:hAnsi="Times New Roman" w:cs="Times New Roman"/>
          <w:sz w:val="28"/>
          <w:szCs w:val="28"/>
        </w:rPr>
        <w:t>.1.1.</w:t>
      </w:r>
      <w:r w:rsidR="007B00C1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установления факта недостижения значения результата использования гранта на основании отчетов, документов и информации, предусмотренных </w:t>
      </w:r>
      <w:r w:rsidRPr="00480592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6B9" w:rsidRPr="00480592">
        <w:rPr>
          <w:rFonts w:ascii="Times New Roman" w:hAnsi="Times New Roman" w:cs="Times New Roman"/>
          <w:sz w:val="28"/>
          <w:szCs w:val="28"/>
        </w:rPr>
        <w:t>Порядком</w:t>
      </w:r>
      <w:r>
        <w:rPr>
          <w:rFonts w:ascii="Times New Roman" w:hAnsi="Times New Roman" w:cs="Times New Roman"/>
          <w:sz w:val="28"/>
          <w:szCs w:val="28"/>
        </w:rPr>
        <w:t xml:space="preserve">, представляемых муниципальным образованием, министерство в срок до 1 апреля текущего финансового года направляет администрации муниципального образования требование </w:t>
      </w:r>
      <w:r w:rsidR="007B00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 возврате средств местного бюджета в доход областного бюджета в срок </w:t>
      </w:r>
      <w:r w:rsidR="007B00C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до 20 апреля текущего финансового года.</w:t>
      </w:r>
      <w:proofErr w:type="gramEnd"/>
    </w:p>
    <w:p w:rsidR="00BB60BC" w:rsidRDefault="00BB60BC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92">
        <w:rPr>
          <w:rFonts w:ascii="Times New Roman" w:hAnsi="Times New Roman" w:cs="Times New Roman"/>
          <w:sz w:val="28"/>
          <w:szCs w:val="28"/>
        </w:rPr>
        <w:t>1</w:t>
      </w:r>
      <w:r w:rsidR="0084274B" w:rsidRPr="00480592">
        <w:rPr>
          <w:rFonts w:ascii="Times New Roman" w:hAnsi="Times New Roman" w:cs="Times New Roman"/>
          <w:sz w:val="28"/>
          <w:szCs w:val="28"/>
        </w:rPr>
        <w:t>4</w:t>
      </w:r>
      <w:r w:rsidRPr="00480592">
        <w:rPr>
          <w:rFonts w:ascii="Times New Roman" w:hAnsi="Times New Roman" w:cs="Times New Roman"/>
          <w:sz w:val="28"/>
          <w:szCs w:val="28"/>
        </w:rPr>
        <w:t>.1.2.</w:t>
      </w:r>
      <w:r w:rsidR="007B00C1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установления факта недостижения значения результата использования гранта по результатам осуществления государственного финансового контроля министерство финансов Кировской области направляет администрации муниципального образования требование о возврате средств местного бюджета в доход областного бюджета в указанные в данном требовании сроки.</w:t>
      </w:r>
      <w:proofErr w:type="gramEnd"/>
    </w:p>
    <w:p w:rsidR="0088189A" w:rsidRDefault="00BB60BC" w:rsidP="008952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92">
        <w:rPr>
          <w:rFonts w:ascii="Times New Roman" w:hAnsi="Times New Roman" w:cs="Times New Roman"/>
          <w:sz w:val="28"/>
          <w:szCs w:val="28"/>
        </w:rPr>
        <w:t>1</w:t>
      </w:r>
      <w:r w:rsidR="0084274B" w:rsidRPr="00480592">
        <w:rPr>
          <w:rFonts w:ascii="Times New Roman" w:hAnsi="Times New Roman" w:cs="Times New Roman"/>
          <w:sz w:val="28"/>
          <w:szCs w:val="28"/>
        </w:rPr>
        <w:t>4</w:t>
      </w:r>
      <w:r w:rsidRPr="00480592">
        <w:rPr>
          <w:rFonts w:ascii="Times New Roman" w:hAnsi="Times New Roman" w:cs="Times New Roman"/>
          <w:sz w:val="28"/>
          <w:szCs w:val="28"/>
        </w:rPr>
        <w:t>.1.3.</w:t>
      </w:r>
      <w:r w:rsidR="007B00C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="00881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="0045432B">
        <w:rPr>
          <w:rFonts w:ascii="Times New Roman" w:hAnsi="Times New Roman" w:cs="Times New Roman"/>
          <w:sz w:val="28"/>
          <w:szCs w:val="28"/>
        </w:rPr>
        <w:t>, подлежащих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 </w:t>
      </w:r>
      <w:r w:rsidR="00881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88189A">
        <w:rPr>
          <w:rFonts w:ascii="Times New Roman" w:hAnsi="Times New Roman" w:cs="Times New Roman"/>
          <w:sz w:val="28"/>
          <w:szCs w:val="28"/>
        </w:rPr>
        <w:t xml:space="preserve"> </w:t>
      </w:r>
      <w:r w:rsidR="007B00C1">
        <w:rPr>
          <w:rFonts w:ascii="Times New Roman" w:hAnsi="Times New Roman" w:cs="Times New Roman"/>
          <w:sz w:val="28"/>
          <w:szCs w:val="28"/>
        </w:rPr>
        <w:t>местного</w:t>
      </w:r>
      <w:r w:rsidR="00881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B00C1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715D5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15D52" w:rsidRPr="00715D52">
        <w:rPr>
          <w:rFonts w:ascii="Times New Roman" w:hAnsi="Times New Roman" w:cs="Times New Roman"/>
          <w:sz w:val="28"/>
          <w:szCs w:val="28"/>
        </w:rPr>
        <w:t>-</w:t>
      </w:r>
      <w:r w:rsidR="00715D52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 доход областного бюджета </w:t>
      </w:r>
      <w:r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346075" cy="251460"/>
            <wp:effectExtent l="0" t="0" r="0" b="0"/>
            <wp:docPr id="4" name="Консультант Плю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нсультант Плюс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07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, определяется по каждому мероприятию,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достигнут результат использования гранта и в целях софинансирования которого предоставляется грант, и рассчитывается по формуле:</w:t>
      </w:r>
    </w:p>
    <w:p w:rsidR="00BC4CBA" w:rsidRDefault="00BC4CBA" w:rsidP="00BC4C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7F0E" w:rsidRPr="00F57F0E" w:rsidRDefault="001261D6" w:rsidP="00F57F0E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B</m:t>
            </m:r>
          </m:sup>
        </m:sSub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= </m:t>
        </m:r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</m:t>
            </m:r>
          </m:sup>
        </m:sSubSup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k</m:t>
        </m:r>
      </m:oMath>
      <w:r w:rsidR="00F57F0E">
        <w:rPr>
          <w:rFonts w:ascii="Times New Roman" w:hAnsi="Times New Roman" w:cs="Times New Roman"/>
          <w:i/>
          <w:sz w:val="28"/>
          <w:szCs w:val="28"/>
        </w:rPr>
        <w:t>,</w:t>
      </w:r>
    </w:p>
    <w:p w:rsidR="000E7449" w:rsidRDefault="000E7449" w:rsidP="008818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BB60BC" w:rsidRDefault="00BB60BC" w:rsidP="008818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241300" cy="251460"/>
            <wp:effectExtent l="0" t="0" r="0" b="0"/>
            <wp:docPr id="6" name="Консультант Плю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нсультант Плюс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5D5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объем гранта, направляемого на реализацию соответствующего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мероприятия, перечисленного местному бюджету в году предоставления гранта, без учета размера остатка гранта, не использованного по состоянию на 1 января года, следующего за годом предоставления гранта, потребность в котором не подтверждена министерством;</w:t>
      </w:r>
    </w:p>
    <w:p w:rsidR="00BB60BC" w:rsidRDefault="00BB60BC" w:rsidP="008818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 </w:t>
      </w:r>
      <w:r w:rsidR="00715D5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коэффициент, равный 0,01.</w:t>
      </w:r>
    </w:p>
    <w:p w:rsidR="00BB60BC" w:rsidRDefault="00BB60BC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92">
        <w:rPr>
          <w:rFonts w:ascii="Times New Roman" w:hAnsi="Times New Roman" w:cs="Times New Roman"/>
          <w:sz w:val="28"/>
          <w:szCs w:val="28"/>
        </w:rPr>
        <w:t>1</w:t>
      </w:r>
      <w:r w:rsidR="0084274B" w:rsidRPr="00480592">
        <w:rPr>
          <w:rFonts w:ascii="Times New Roman" w:hAnsi="Times New Roman" w:cs="Times New Roman"/>
          <w:sz w:val="28"/>
          <w:szCs w:val="28"/>
        </w:rPr>
        <w:t>4</w:t>
      </w:r>
      <w:r w:rsidRPr="00480592">
        <w:rPr>
          <w:rFonts w:ascii="Times New Roman" w:hAnsi="Times New Roman" w:cs="Times New Roman"/>
          <w:sz w:val="28"/>
          <w:szCs w:val="28"/>
        </w:rPr>
        <w:t>.1.4.</w:t>
      </w:r>
      <w:r w:rsidR="007B00C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7B00C1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в порядке и на основании документов, установленных муниципальными контрактами (контрактами, договорами), в целях софинансирования которых предоставляется грант, работы (услуги), не соответствующие условиям таких муниципальных контрактов (контрактов, договоров), не приняты, то установленные </w:t>
      </w:r>
      <w:r w:rsidRPr="00480592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F85" w:rsidRPr="00480592">
        <w:rPr>
          <w:rFonts w:ascii="Times New Roman" w:hAnsi="Times New Roman" w:cs="Times New Roman"/>
          <w:sz w:val="28"/>
          <w:szCs w:val="28"/>
        </w:rPr>
        <w:t>Порядком</w:t>
      </w:r>
      <w:r w:rsidR="00D83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меры ответственности не применяются.</w:t>
      </w:r>
    </w:p>
    <w:p w:rsidR="00BB60BC" w:rsidRDefault="00BB60BC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92">
        <w:rPr>
          <w:rFonts w:ascii="Times New Roman" w:hAnsi="Times New Roman" w:cs="Times New Roman"/>
          <w:sz w:val="28"/>
          <w:szCs w:val="28"/>
        </w:rPr>
        <w:t>1</w:t>
      </w:r>
      <w:r w:rsidR="0084274B" w:rsidRPr="00480592">
        <w:rPr>
          <w:rFonts w:ascii="Times New Roman" w:hAnsi="Times New Roman" w:cs="Times New Roman"/>
          <w:sz w:val="28"/>
          <w:szCs w:val="28"/>
        </w:rPr>
        <w:t>4</w:t>
      </w:r>
      <w:r w:rsidRPr="00480592">
        <w:rPr>
          <w:rFonts w:ascii="Times New Roman" w:hAnsi="Times New Roman" w:cs="Times New Roman"/>
          <w:sz w:val="28"/>
          <w:szCs w:val="28"/>
        </w:rPr>
        <w:t>.1.5.</w:t>
      </w:r>
      <w:r w:rsidR="007B00C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Если муниципальным образованием средства местного бюджета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до исполнения муниципальным образованием требования о возврате средств местного бюджета в доход областного бюджета.</w:t>
      </w:r>
    </w:p>
    <w:p w:rsidR="00BB60BC" w:rsidRDefault="00BB60BC" w:rsidP="00BB60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929">
        <w:rPr>
          <w:rFonts w:ascii="Times New Roman" w:hAnsi="Times New Roman" w:cs="Times New Roman"/>
          <w:sz w:val="28"/>
          <w:szCs w:val="28"/>
        </w:rPr>
        <w:t>1</w:t>
      </w:r>
      <w:r w:rsidR="0084274B" w:rsidRPr="00E53929">
        <w:rPr>
          <w:rFonts w:ascii="Times New Roman" w:hAnsi="Times New Roman" w:cs="Times New Roman"/>
          <w:sz w:val="28"/>
          <w:szCs w:val="28"/>
        </w:rPr>
        <w:t>4</w:t>
      </w:r>
      <w:r w:rsidRPr="00E53929">
        <w:rPr>
          <w:rFonts w:ascii="Times New Roman" w:hAnsi="Times New Roman" w:cs="Times New Roman"/>
          <w:sz w:val="28"/>
          <w:szCs w:val="28"/>
        </w:rPr>
        <w:t>.2.</w:t>
      </w:r>
      <w:r w:rsidR="000A7158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если муниципальным образованием по состоянию на </w:t>
      </w:r>
      <w:r w:rsidR="00715D5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31 декабря года предоставления гранта грант не использован в размере, установленном законом области об областном бюджете, министерство в срок до 1 февраля текущего финансового года направляет главе администрации муниципального образования уведомление о необходимости применения меры дисциплинарной ответственности в соответствии с законодательством Российской Федерации в отношении должностных лиц, чьи действия (бездействие) привели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неиспользованию гранта.</w:t>
      </w:r>
    </w:p>
    <w:p w:rsidR="00DC79C6" w:rsidRDefault="00DC79C6" w:rsidP="0050406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9C6" w:rsidRDefault="00DC79C6" w:rsidP="0050406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9C6" w:rsidRDefault="00DC79C6" w:rsidP="0050406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9C6" w:rsidRPr="00DC79C6" w:rsidRDefault="00DC79C6" w:rsidP="0050406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DC79C6" w:rsidRPr="00DC79C6" w:rsidSect="00D62652">
      <w:headerReference w:type="default" r:id="rId13"/>
      <w:pgSz w:w="11906" w:h="16838"/>
      <w:pgMar w:top="1134" w:right="850" w:bottom="1134" w:left="1701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D0C" w:rsidRDefault="00411D0C">
      <w:pPr>
        <w:spacing w:after="0" w:line="240" w:lineRule="auto"/>
      </w:pPr>
      <w:r>
        <w:separator/>
      </w:r>
    </w:p>
  </w:endnote>
  <w:endnote w:type="continuationSeparator" w:id="0">
    <w:p w:rsidR="00411D0C" w:rsidRDefault="0041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D0C" w:rsidRDefault="00411D0C">
      <w:pPr>
        <w:spacing w:after="0" w:line="240" w:lineRule="auto"/>
      </w:pPr>
      <w:r>
        <w:separator/>
      </w:r>
    </w:p>
  </w:footnote>
  <w:footnote w:type="continuationSeparator" w:id="0">
    <w:p w:rsidR="00411D0C" w:rsidRDefault="00411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078" w:rsidRPr="00504064" w:rsidRDefault="001261D6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504064">
      <w:rPr>
        <w:rFonts w:ascii="Times New Roman" w:hAnsi="Times New Roman" w:cs="Times New Roman"/>
        <w:sz w:val="24"/>
        <w:szCs w:val="24"/>
      </w:rPr>
      <w:fldChar w:fldCharType="begin"/>
    </w:r>
    <w:r w:rsidR="004C36BB" w:rsidRPr="00504064">
      <w:rPr>
        <w:rFonts w:ascii="Times New Roman" w:hAnsi="Times New Roman" w:cs="Times New Roman"/>
        <w:sz w:val="24"/>
        <w:szCs w:val="24"/>
      </w:rPr>
      <w:instrText>PAGE   \* MERGEFORMAT</w:instrText>
    </w:r>
    <w:r w:rsidRPr="00504064">
      <w:rPr>
        <w:rFonts w:ascii="Times New Roman" w:hAnsi="Times New Roman" w:cs="Times New Roman"/>
        <w:sz w:val="24"/>
        <w:szCs w:val="24"/>
      </w:rPr>
      <w:fldChar w:fldCharType="separate"/>
    </w:r>
    <w:r w:rsidR="00B555E1">
      <w:rPr>
        <w:rFonts w:ascii="Times New Roman" w:hAnsi="Times New Roman" w:cs="Times New Roman"/>
        <w:noProof/>
        <w:sz w:val="24"/>
        <w:szCs w:val="24"/>
      </w:rPr>
      <w:t>27</w:t>
    </w:r>
    <w:r w:rsidRPr="00504064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5FF"/>
    <w:rsid w:val="000070F2"/>
    <w:rsid w:val="00013D63"/>
    <w:rsid w:val="00023662"/>
    <w:rsid w:val="000321BF"/>
    <w:rsid w:val="00032A04"/>
    <w:rsid w:val="000612CB"/>
    <w:rsid w:val="00063042"/>
    <w:rsid w:val="00084609"/>
    <w:rsid w:val="00091675"/>
    <w:rsid w:val="00096CA4"/>
    <w:rsid w:val="000A7158"/>
    <w:rsid w:val="000A7902"/>
    <w:rsid w:val="000B525E"/>
    <w:rsid w:val="000E7449"/>
    <w:rsid w:val="000F2078"/>
    <w:rsid w:val="000F5F93"/>
    <w:rsid w:val="0010351B"/>
    <w:rsid w:val="00113DED"/>
    <w:rsid w:val="001261D6"/>
    <w:rsid w:val="001671B3"/>
    <w:rsid w:val="001A1588"/>
    <w:rsid w:val="001F50B6"/>
    <w:rsid w:val="001F5BD5"/>
    <w:rsid w:val="00200CF6"/>
    <w:rsid w:val="00222708"/>
    <w:rsid w:val="00227C1B"/>
    <w:rsid w:val="00235C46"/>
    <w:rsid w:val="002555FF"/>
    <w:rsid w:val="002B79A0"/>
    <w:rsid w:val="002C392E"/>
    <w:rsid w:val="002C68D4"/>
    <w:rsid w:val="002C7D08"/>
    <w:rsid w:val="002D4F02"/>
    <w:rsid w:val="002E0F72"/>
    <w:rsid w:val="002F3D02"/>
    <w:rsid w:val="00307FA7"/>
    <w:rsid w:val="00332B75"/>
    <w:rsid w:val="0034554A"/>
    <w:rsid w:val="00385634"/>
    <w:rsid w:val="003904C0"/>
    <w:rsid w:val="003912F2"/>
    <w:rsid w:val="003944E9"/>
    <w:rsid w:val="003B008D"/>
    <w:rsid w:val="003F0F05"/>
    <w:rsid w:val="00411D0C"/>
    <w:rsid w:val="0045432B"/>
    <w:rsid w:val="004562B6"/>
    <w:rsid w:val="00480592"/>
    <w:rsid w:val="004837B7"/>
    <w:rsid w:val="004A3F2B"/>
    <w:rsid w:val="004C36BB"/>
    <w:rsid w:val="004F240D"/>
    <w:rsid w:val="004F4C7E"/>
    <w:rsid w:val="00504064"/>
    <w:rsid w:val="005067E0"/>
    <w:rsid w:val="005143D7"/>
    <w:rsid w:val="0052133C"/>
    <w:rsid w:val="00525C32"/>
    <w:rsid w:val="00534565"/>
    <w:rsid w:val="00540659"/>
    <w:rsid w:val="0054279F"/>
    <w:rsid w:val="00554763"/>
    <w:rsid w:val="005976DE"/>
    <w:rsid w:val="005A5EF2"/>
    <w:rsid w:val="005C399B"/>
    <w:rsid w:val="005E3915"/>
    <w:rsid w:val="00603EDE"/>
    <w:rsid w:val="00610C96"/>
    <w:rsid w:val="0065639A"/>
    <w:rsid w:val="006626A2"/>
    <w:rsid w:val="006721E2"/>
    <w:rsid w:val="006A6107"/>
    <w:rsid w:val="006B092D"/>
    <w:rsid w:val="006B16B9"/>
    <w:rsid w:val="006B2030"/>
    <w:rsid w:val="006C0E64"/>
    <w:rsid w:val="006C1524"/>
    <w:rsid w:val="006C5F88"/>
    <w:rsid w:val="006F56B7"/>
    <w:rsid w:val="00705320"/>
    <w:rsid w:val="00715D52"/>
    <w:rsid w:val="00715DC7"/>
    <w:rsid w:val="007504E9"/>
    <w:rsid w:val="00766F5A"/>
    <w:rsid w:val="0079684D"/>
    <w:rsid w:val="00797987"/>
    <w:rsid w:val="007B00C1"/>
    <w:rsid w:val="007C17D9"/>
    <w:rsid w:val="008201CE"/>
    <w:rsid w:val="00831E6A"/>
    <w:rsid w:val="008350F5"/>
    <w:rsid w:val="0084274B"/>
    <w:rsid w:val="0085346B"/>
    <w:rsid w:val="00861351"/>
    <w:rsid w:val="00864762"/>
    <w:rsid w:val="0088189A"/>
    <w:rsid w:val="0089523E"/>
    <w:rsid w:val="008974DA"/>
    <w:rsid w:val="008D3A34"/>
    <w:rsid w:val="008E24C9"/>
    <w:rsid w:val="008F4596"/>
    <w:rsid w:val="008F5796"/>
    <w:rsid w:val="00912971"/>
    <w:rsid w:val="0092765D"/>
    <w:rsid w:val="00933A66"/>
    <w:rsid w:val="00935349"/>
    <w:rsid w:val="0093732E"/>
    <w:rsid w:val="009A2318"/>
    <w:rsid w:val="009A39B1"/>
    <w:rsid w:val="009E3518"/>
    <w:rsid w:val="009E3F7E"/>
    <w:rsid w:val="00A0216F"/>
    <w:rsid w:val="00A026AE"/>
    <w:rsid w:val="00A11B01"/>
    <w:rsid w:val="00A12017"/>
    <w:rsid w:val="00A1465B"/>
    <w:rsid w:val="00A205BF"/>
    <w:rsid w:val="00A507CB"/>
    <w:rsid w:val="00A5218D"/>
    <w:rsid w:val="00A6244F"/>
    <w:rsid w:val="00A86B4F"/>
    <w:rsid w:val="00AE6167"/>
    <w:rsid w:val="00AF2208"/>
    <w:rsid w:val="00B0062D"/>
    <w:rsid w:val="00B33BD4"/>
    <w:rsid w:val="00B47CF4"/>
    <w:rsid w:val="00B555E1"/>
    <w:rsid w:val="00B71EC5"/>
    <w:rsid w:val="00B81D57"/>
    <w:rsid w:val="00B91E9A"/>
    <w:rsid w:val="00BB10B9"/>
    <w:rsid w:val="00BB60BC"/>
    <w:rsid w:val="00BC4CBA"/>
    <w:rsid w:val="00BF7950"/>
    <w:rsid w:val="00C17D9B"/>
    <w:rsid w:val="00C74895"/>
    <w:rsid w:val="00CA1595"/>
    <w:rsid w:val="00CA407A"/>
    <w:rsid w:val="00CC4613"/>
    <w:rsid w:val="00CD0273"/>
    <w:rsid w:val="00CD507E"/>
    <w:rsid w:val="00D003DA"/>
    <w:rsid w:val="00D04A29"/>
    <w:rsid w:val="00D114ED"/>
    <w:rsid w:val="00D12C1F"/>
    <w:rsid w:val="00D25221"/>
    <w:rsid w:val="00D45B1C"/>
    <w:rsid w:val="00D47671"/>
    <w:rsid w:val="00D62652"/>
    <w:rsid w:val="00D626CD"/>
    <w:rsid w:val="00D775AF"/>
    <w:rsid w:val="00D83F85"/>
    <w:rsid w:val="00D95A45"/>
    <w:rsid w:val="00DC2727"/>
    <w:rsid w:val="00DC79C6"/>
    <w:rsid w:val="00DE0C9C"/>
    <w:rsid w:val="00E057AA"/>
    <w:rsid w:val="00E06B0A"/>
    <w:rsid w:val="00E25B78"/>
    <w:rsid w:val="00E3360E"/>
    <w:rsid w:val="00E44310"/>
    <w:rsid w:val="00E53929"/>
    <w:rsid w:val="00E613C7"/>
    <w:rsid w:val="00E810D4"/>
    <w:rsid w:val="00EB3AAA"/>
    <w:rsid w:val="00EB4958"/>
    <w:rsid w:val="00EB635D"/>
    <w:rsid w:val="00EC5598"/>
    <w:rsid w:val="00EE2C65"/>
    <w:rsid w:val="00EE2E5B"/>
    <w:rsid w:val="00EE47CF"/>
    <w:rsid w:val="00EE4CF9"/>
    <w:rsid w:val="00F11698"/>
    <w:rsid w:val="00F21827"/>
    <w:rsid w:val="00F43BDD"/>
    <w:rsid w:val="00F54B08"/>
    <w:rsid w:val="00F57F0E"/>
    <w:rsid w:val="00F74DF5"/>
    <w:rsid w:val="00F91788"/>
    <w:rsid w:val="00F946BD"/>
    <w:rsid w:val="00FB68D3"/>
    <w:rsid w:val="00FC4240"/>
    <w:rsid w:val="00FE1281"/>
    <w:rsid w:val="00FF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B60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60BC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BB60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B60BC"/>
    <w:rPr>
      <w:rFonts w:eastAsiaTheme="minorEastAsia"/>
      <w:lang w:eastAsia="ru-RU"/>
    </w:rPr>
  </w:style>
  <w:style w:type="character" w:styleId="a5">
    <w:name w:val="Hyperlink"/>
    <w:basedOn w:val="a0"/>
    <w:link w:val="1"/>
    <w:uiPriority w:val="99"/>
    <w:unhideWhenUsed/>
    <w:rsid w:val="00BB60BC"/>
    <w:rPr>
      <w:color w:val="0000FF"/>
      <w:u w:val="single"/>
    </w:rPr>
  </w:style>
  <w:style w:type="paragraph" w:customStyle="1" w:styleId="1">
    <w:name w:val="Гиперссылка1"/>
    <w:link w:val="a5"/>
    <w:uiPriority w:val="99"/>
    <w:rsid w:val="00BB60BC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</w:pPr>
    <w:rPr>
      <w:color w:val="0000FF"/>
      <w:u w:val="single"/>
    </w:rPr>
  </w:style>
  <w:style w:type="paragraph" w:customStyle="1" w:styleId="ConsPlusTitle">
    <w:name w:val="ConsPlusTitle"/>
    <w:uiPriority w:val="99"/>
    <w:rsid w:val="00BB60BC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0BC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47CF4"/>
    <w:rPr>
      <w:color w:val="605E5C"/>
      <w:shd w:val="clear" w:color="auto" w:fill="E1DFDD"/>
    </w:rPr>
  </w:style>
  <w:style w:type="paragraph" w:customStyle="1" w:styleId="Default">
    <w:name w:val="Default"/>
    <w:rsid w:val="00E443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504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04064"/>
  </w:style>
  <w:style w:type="character" w:styleId="aa">
    <w:name w:val="Placeholder Text"/>
    <w:basedOn w:val="a0"/>
    <w:uiPriority w:val="99"/>
    <w:semiHidden/>
    <w:rsid w:val="00F57F0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52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0&amp;dst=101257" TargetMode="External"/><Relationship Id="rId12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&amp;dst=285" TargetMode="External"/><Relationship Id="rId11" Type="http://schemas.openxmlformats.org/officeDocument/2006/relationships/image" Target="media/image1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40&amp;n=239316&amp;dst=10038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990&amp;dst=28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m.budnikova</dc:creator>
  <cp:lastModifiedBy>Пользователь Windows</cp:lastModifiedBy>
  <cp:revision>16</cp:revision>
  <cp:lastPrinted>2025-12-22T13:27:00Z</cp:lastPrinted>
  <dcterms:created xsi:type="dcterms:W3CDTF">2025-11-07T11:27:00Z</dcterms:created>
  <dcterms:modified xsi:type="dcterms:W3CDTF">2025-12-24T13:02:00Z</dcterms:modified>
</cp:coreProperties>
</file>